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85929" w14:textId="40B23544" w:rsidR="00484AD4" w:rsidRPr="001D2354" w:rsidRDefault="004C3F3F" w:rsidP="00484AD4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9 </w:t>
      </w:r>
      <w:proofErr w:type="gramStart"/>
      <w:r>
        <w:rPr>
          <w:rFonts w:ascii="Times New Roman" w:eastAsia="Times New Roman" w:hAnsi="Times New Roman" w:cs="Times New Roman"/>
          <w:color w:val="000000" w:themeColor="text1"/>
        </w:rPr>
        <w:t>July</w:t>
      </w:r>
      <w:r w:rsidR="00484AD4" w:rsidRPr="7112E42C">
        <w:rPr>
          <w:rFonts w:ascii="Times New Roman" w:eastAsia="Times New Roman" w:hAnsi="Times New Roman" w:cs="Times New Roman"/>
          <w:color w:val="000000" w:themeColor="text1"/>
        </w:rPr>
        <w:t>,</w:t>
      </w:r>
      <w:proofErr w:type="gramEnd"/>
      <w:r w:rsidR="00484AD4" w:rsidRPr="7112E42C">
        <w:rPr>
          <w:rFonts w:ascii="Times New Roman" w:eastAsia="Times New Roman" w:hAnsi="Times New Roman" w:cs="Times New Roman"/>
          <w:color w:val="000000" w:themeColor="text1"/>
        </w:rPr>
        <w:t xml:space="preserve"> 2025</w:t>
      </w:r>
    </w:p>
    <w:p w14:paraId="4A2B0619" w14:textId="5B4DA395" w:rsidR="009760DC" w:rsidRDefault="00C729B4" w:rsidP="006679B2">
      <w:pPr>
        <w:spacing w:after="120" w:line="360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ROAD SAFETY: </w:t>
      </w:r>
      <w:r w:rsidR="004008B6">
        <w:rPr>
          <w:rFonts w:ascii="Times New Roman" w:eastAsia="Calibri" w:hAnsi="Times New Roman" w:cs="Times New Roman"/>
          <w:b/>
          <w:bCs/>
          <w:kern w:val="0"/>
          <w14:ligatures w14:val="none"/>
        </w:rPr>
        <w:t>IT TAKES A VILLAGE…</w:t>
      </w:r>
    </w:p>
    <w:p w14:paraId="061F2E7D" w14:textId="6F95CC9D" w:rsidR="00C729B4" w:rsidRPr="009760DC" w:rsidRDefault="00463632" w:rsidP="006679B2">
      <w:pPr>
        <w:spacing w:after="120" w:line="360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5B08B879">
        <w:rPr>
          <w:rFonts w:ascii="Times New Roman" w:eastAsiaTheme="majorEastAsia" w:hAnsi="Times New Roman" w:cs="Times New Roman"/>
          <w:b/>
          <w:bCs/>
          <w:i/>
          <w:iCs/>
          <w:kern w:val="0"/>
          <w:shd w:val="clear" w:color="auto" w:fill="FFFFFF"/>
          <w:lang w:val="en-US" w:eastAsia="en-GB"/>
          <w14:ligatures w14:val="none"/>
        </w:rPr>
        <w:t xml:space="preserve">With </w:t>
      </w:r>
      <w:r w:rsidR="00D735FC">
        <w:rPr>
          <w:rFonts w:ascii="Times New Roman" w:eastAsiaTheme="majorEastAsia" w:hAnsi="Times New Roman" w:cs="Times New Roman"/>
          <w:b/>
          <w:bCs/>
          <w:i/>
          <w:iCs/>
          <w:kern w:val="0"/>
          <w:shd w:val="clear" w:color="auto" w:fill="FFFFFF"/>
          <w:lang w:val="en-US" w:eastAsia="en-GB"/>
          <w14:ligatures w14:val="none"/>
        </w:rPr>
        <w:t xml:space="preserve">safety for </w:t>
      </w:r>
      <w:r w:rsidRPr="5B08B879">
        <w:rPr>
          <w:rFonts w:ascii="Times New Roman" w:eastAsiaTheme="majorEastAsia" w:hAnsi="Times New Roman" w:cs="Times New Roman"/>
          <w:b/>
          <w:bCs/>
          <w:i/>
          <w:iCs/>
          <w:kern w:val="0"/>
          <w:shd w:val="clear" w:color="auto" w:fill="FFFFFF"/>
          <w:lang w:val="en-US" w:eastAsia="en-GB"/>
          <w14:ligatures w14:val="none"/>
        </w:rPr>
        <w:t>Australia</w:t>
      </w:r>
      <w:r w:rsidR="00D735FC">
        <w:rPr>
          <w:rFonts w:ascii="Times New Roman" w:eastAsiaTheme="majorEastAsia" w:hAnsi="Times New Roman" w:cs="Times New Roman"/>
          <w:b/>
          <w:bCs/>
          <w:i/>
          <w:iCs/>
          <w:kern w:val="0"/>
          <w:shd w:val="clear" w:color="auto" w:fill="FFFFFF"/>
          <w:lang w:val="en-US" w:eastAsia="en-GB"/>
          <w14:ligatures w14:val="none"/>
        </w:rPr>
        <w:t>n road users a perennial issue</w:t>
      </w:r>
      <w:r w:rsidR="00B6793B" w:rsidRPr="5B08B879">
        <w:rPr>
          <w:rFonts w:ascii="Times New Roman" w:eastAsiaTheme="majorEastAsia" w:hAnsi="Times New Roman" w:cs="Times New Roman"/>
          <w:b/>
          <w:bCs/>
          <w:i/>
          <w:iCs/>
          <w:kern w:val="0"/>
          <w:shd w:val="clear" w:color="auto" w:fill="FFFFFF"/>
          <w:lang w:val="en-US" w:eastAsia="en-GB"/>
          <w14:ligatures w14:val="none"/>
        </w:rPr>
        <w:t>,</w:t>
      </w:r>
      <w:r w:rsidR="00C602E9" w:rsidRPr="5B08B879">
        <w:rPr>
          <w:rFonts w:ascii="Times New Roman" w:eastAsiaTheme="majorEastAsia" w:hAnsi="Times New Roman" w:cs="Times New Roman"/>
          <w:b/>
          <w:bCs/>
          <w:i/>
          <w:iCs/>
          <w:kern w:val="0"/>
          <w:shd w:val="clear" w:color="auto" w:fill="FFFFFF"/>
          <w:lang w:val="en-US" w:eastAsia="en-GB"/>
          <w14:ligatures w14:val="none"/>
        </w:rPr>
        <w:t xml:space="preserve"> Isuzu Australia Limited Director and Chief Operating Officer, Andrew Harbison, </w:t>
      </w:r>
      <w:r w:rsidR="00023000" w:rsidRPr="5B08B879">
        <w:rPr>
          <w:rFonts w:ascii="Times New Roman" w:eastAsiaTheme="majorEastAsia" w:hAnsi="Times New Roman" w:cs="Times New Roman"/>
          <w:b/>
          <w:bCs/>
          <w:i/>
          <w:iCs/>
          <w:kern w:val="0"/>
          <w:shd w:val="clear" w:color="auto" w:fill="FFFFFF"/>
          <w:lang w:val="en-US" w:eastAsia="en-GB"/>
          <w14:ligatures w14:val="none"/>
        </w:rPr>
        <w:t>looks</w:t>
      </w:r>
      <w:r w:rsidR="00C602E9" w:rsidRPr="5B08B879">
        <w:rPr>
          <w:rFonts w:ascii="Times New Roman" w:eastAsiaTheme="majorEastAsia" w:hAnsi="Times New Roman" w:cs="Times New Roman"/>
          <w:b/>
          <w:bCs/>
          <w:i/>
          <w:iCs/>
          <w:kern w:val="0"/>
          <w:shd w:val="clear" w:color="auto" w:fill="FFFFFF"/>
          <w:lang w:val="en-US" w:eastAsia="en-GB"/>
          <w14:ligatures w14:val="none"/>
        </w:rPr>
        <w:t xml:space="preserve"> at</w:t>
      </w:r>
      <w:r w:rsidR="0001254F" w:rsidRPr="5B08B879">
        <w:rPr>
          <w:rFonts w:ascii="Times New Roman" w:eastAsiaTheme="majorEastAsia" w:hAnsi="Times New Roman" w:cs="Times New Roman"/>
          <w:b/>
          <w:bCs/>
          <w:i/>
          <w:iCs/>
          <w:kern w:val="0"/>
          <w:shd w:val="clear" w:color="auto" w:fill="FFFFFF"/>
          <w:lang w:val="en-US" w:eastAsia="en-GB"/>
          <w14:ligatures w14:val="none"/>
        </w:rPr>
        <w:t xml:space="preserve"> the current truck </w:t>
      </w:r>
      <w:r w:rsidR="00F76217">
        <w:rPr>
          <w:rFonts w:ascii="Times New Roman" w:eastAsiaTheme="majorEastAsia" w:hAnsi="Times New Roman" w:cs="Times New Roman"/>
          <w:b/>
          <w:bCs/>
          <w:i/>
          <w:iCs/>
          <w:kern w:val="0"/>
          <w:shd w:val="clear" w:color="auto" w:fill="FFFFFF"/>
          <w:lang w:val="en-US" w:eastAsia="en-GB"/>
          <w14:ligatures w14:val="none"/>
        </w:rPr>
        <w:t>technology</w:t>
      </w:r>
      <w:r w:rsidR="0001254F" w:rsidRPr="5B08B879">
        <w:rPr>
          <w:rFonts w:ascii="Times New Roman" w:eastAsiaTheme="majorEastAsia" w:hAnsi="Times New Roman" w:cs="Times New Roman"/>
          <w:b/>
          <w:bCs/>
          <w:i/>
          <w:iCs/>
          <w:kern w:val="0"/>
          <w:shd w:val="clear" w:color="auto" w:fill="FFFFFF"/>
          <w:lang w:val="en-US" w:eastAsia="en-GB"/>
          <w14:ligatures w14:val="none"/>
        </w:rPr>
        <w:t xml:space="preserve"> landscape and wh</w:t>
      </w:r>
      <w:r w:rsidR="00835080" w:rsidRPr="5B08B879">
        <w:rPr>
          <w:rFonts w:ascii="Times New Roman" w:eastAsiaTheme="majorEastAsia" w:hAnsi="Times New Roman" w:cs="Times New Roman"/>
          <w:b/>
          <w:bCs/>
          <w:i/>
          <w:iCs/>
          <w:kern w:val="0"/>
          <w:shd w:val="clear" w:color="auto" w:fill="FFFFFF"/>
          <w:lang w:val="en-US" w:eastAsia="en-GB"/>
          <w14:ligatures w14:val="none"/>
        </w:rPr>
        <w:t>ere</w:t>
      </w:r>
      <w:r w:rsidR="0001254F" w:rsidRPr="5B08B879">
        <w:rPr>
          <w:rFonts w:ascii="Times New Roman" w:eastAsiaTheme="majorEastAsia" w:hAnsi="Times New Roman" w:cs="Times New Roman"/>
          <w:b/>
          <w:bCs/>
          <w:i/>
          <w:iCs/>
          <w:kern w:val="0"/>
          <w:shd w:val="clear" w:color="auto" w:fill="FFFFFF"/>
          <w:lang w:val="en-US" w:eastAsia="en-GB"/>
          <w14:ligatures w14:val="none"/>
        </w:rPr>
        <w:t xml:space="preserve"> equipment suppliers</w:t>
      </w:r>
      <w:r w:rsidR="00835080" w:rsidRPr="5B08B879">
        <w:rPr>
          <w:rFonts w:ascii="Times New Roman" w:eastAsiaTheme="majorEastAsia" w:hAnsi="Times New Roman" w:cs="Times New Roman"/>
          <w:b/>
          <w:bCs/>
          <w:i/>
          <w:iCs/>
          <w:kern w:val="0"/>
          <w:shd w:val="clear" w:color="auto" w:fill="FFFFFF"/>
          <w:lang w:val="en-US" w:eastAsia="en-GB"/>
          <w14:ligatures w14:val="none"/>
        </w:rPr>
        <w:t xml:space="preserve"> can</w:t>
      </w:r>
      <w:r w:rsidR="00023000" w:rsidRPr="5B08B879">
        <w:rPr>
          <w:rFonts w:ascii="Times New Roman" w:eastAsiaTheme="majorEastAsia" w:hAnsi="Times New Roman" w:cs="Times New Roman"/>
          <w:b/>
          <w:bCs/>
          <w:i/>
          <w:iCs/>
          <w:kern w:val="0"/>
          <w:shd w:val="clear" w:color="auto" w:fill="FFFFFF"/>
          <w:lang w:val="en-US" w:eastAsia="en-GB"/>
          <w14:ligatures w14:val="none"/>
        </w:rPr>
        <w:t xml:space="preserve"> affect tangible change.</w:t>
      </w:r>
      <w:r w:rsidR="00023000" w:rsidRPr="5B08B879">
        <w:rPr>
          <w:rFonts w:ascii="Times New Roman" w:eastAsiaTheme="majorEastAsia" w:hAnsi="Times New Roman" w:cs="Times New Roman"/>
          <w:i/>
          <w:iCs/>
          <w:kern w:val="0"/>
          <w:shd w:val="clear" w:color="auto" w:fill="FFFFFF"/>
          <w:lang w:val="en-US" w:eastAsia="en-GB"/>
          <w14:ligatures w14:val="none"/>
        </w:rPr>
        <w:t xml:space="preserve"> </w:t>
      </w:r>
      <w:r w:rsidR="00C602E9" w:rsidRPr="5B08B879">
        <w:rPr>
          <w:rFonts w:ascii="Times New Roman" w:eastAsiaTheme="majorEastAsia" w:hAnsi="Times New Roman" w:cs="Times New Roman"/>
          <w:i/>
          <w:iCs/>
          <w:kern w:val="0"/>
          <w:shd w:val="clear" w:color="auto" w:fill="FFFFFF"/>
          <w:lang w:val="en-US" w:eastAsia="en-GB"/>
          <w14:ligatures w14:val="none"/>
        </w:rPr>
        <w:t xml:space="preserve"> </w:t>
      </w:r>
    </w:p>
    <w:p w14:paraId="66280D6A" w14:textId="484FA521" w:rsidR="002A0CD9" w:rsidRDefault="009760DC" w:rsidP="007A4AFA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7825A3" w:rsidRPr="5B08B879">
        <w:rPr>
          <w:rFonts w:ascii="Times New Roman" w:hAnsi="Times New Roman" w:cs="Times New Roman"/>
        </w:rPr>
        <w:t xml:space="preserve">n the </w:t>
      </w:r>
      <w:r w:rsidR="00010210" w:rsidRPr="5B08B879">
        <w:rPr>
          <w:rFonts w:ascii="Times New Roman" w:hAnsi="Times New Roman" w:cs="Times New Roman"/>
        </w:rPr>
        <w:t>world of trucks and commercial road transport,</w:t>
      </w:r>
      <w:r w:rsidR="007B12AA" w:rsidRPr="5B08B879">
        <w:rPr>
          <w:rFonts w:ascii="Times New Roman" w:hAnsi="Times New Roman" w:cs="Times New Roman"/>
        </w:rPr>
        <w:t xml:space="preserve"> </w:t>
      </w:r>
      <w:r w:rsidR="0068068B">
        <w:rPr>
          <w:rFonts w:ascii="Times New Roman" w:hAnsi="Times New Roman" w:cs="Times New Roman"/>
        </w:rPr>
        <w:t>there has been seismic shifts in recent years</w:t>
      </w:r>
      <w:r w:rsidR="00DC36F6" w:rsidRPr="5B08B879">
        <w:rPr>
          <w:rFonts w:ascii="Times New Roman" w:hAnsi="Times New Roman" w:cs="Times New Roman"/>
        </w:rPr>
        <w:t xml:space="preserve"> when it comes to</w:t>
      </w:r>
      <w:r w:rsidR="00FD7329" w:rsidRPr="5B08B879">
        <w:rPr>
          <w:rFonts w:ascii="Times New Roman" w:hAnsi="Times New Roman" w:cs="Times New Roman"/>
        </w:rPr>
        <w:t xml:space="preserve"> the development and application of new and emerging</w:t>
      </w:r>
      <w:r w:rsidR="00DC36F6" w:rsidRPr="5B08B879">
        <w:rPr>
          <w:rFonts w:ascii="Times New Roman" w:hAnsi="Times New Roman" w:cs="Times New Roman"/>
        </w:rPr>
        <w:t xml:space="preserve"> technol</w:t>
      </w:r>
      <w:r w:rsidR="004E398A" w:rsidRPr="5B08B879">
        <w:rPr>
          <w:rFonts w:ascii="Times New Roman" w:hAnsi="Times New Roman" w:cs="Times New Roman"/>
        </w:rPr>
        <w:t>ogies</w:t>
      </w:r>
      <w:r w:rsidR="00FD7329" w:rsidRPr="5B08B879">
        <w:rPr>
          <w:rFonts w:ascii="Times New Roman" w:hAnsi="Times New Roman" w:cs="Times New Roman"/>
        </w:rPr>
        <w:t xml:space="preserve">. </w:t>
      </w:r>
      <w:r w:rsidR="007B12AA" w:rsidRPr="5B08B879">
        <w:rPr>
          <w:rFonts w:ascii="Times New Roman" w:hAnsi="Times New Roman" w:cs="Times New Roman"/>
        </w:rPr>
        <w:t xml:space="preserve"> </w:t>
      </w:r>
    </w:p>
    <w:p w14:paraId="41C4263C" w14:textId="77777777" w:rsidR="00960F56" w:rsidRDefault="007A1F4D" w:rsidP="007A4AFA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the truck safety technology front, this has certai</w:t>
      </w:r>
      <w:r w:rsidR="00AC7D5B">
        <w:rPr>
          <w:rFonts w:ascii="Times New Roman" w:hAnsi="Times New Roman" w:cs="Times New Roman"/>
        </w:rPr>
        <w:t>nly</w:t>
      </w:r>
      <w:r w:rsidR="00D9762B">
        <w:rPr>
          <w:rFonts w:ascii="Times New Roman" w:hAnsi="Times New Roman" w:cs="Times New Roman"/>
        </w:rPr>
        <w:t xml:space="preserve"> been the case</w:t>
      </w:r>
      <w:r w:rsidR="00934E61">
        <w:rPr>
          <w:rFonts w:ascii="Times New Roman" w:hAnsi="Times New Roman" w:cs="Times New Roman"/>
        </w:rPr>
        <w:t xml:space="preserve"> here in Australia</w:t>
      </w:r>
      <w:r w:rsidR="00916F1D">
        <w:rPr>
          <w:rFonts w:ascii="Times New Roman" w:hAnsi="Times New Roman" w:cs="Times New Roman"/>
        </w:rPr>
        <w:t>.</w:t>
      </w:r>
      <w:r w:rsidR="00814AFE">
        <w:rPr>
          <w:rFonts w:ascii="Times New Roman" w:hAnsi="Times New Roman" w:cs="Times New Roman"/>
        </w:rPr>
        <w:t xml:space="preserve"> </w:t>
      </w:r>
    </w:p>
    <w:p w14:paraId="4FFBC9B0" w14:textId="68AB049C" w:rsidR="007D2400" w:rsidRDefault="00B2332D" w:rsidP="007A4AFA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 whilst challenges remain, for example the </w:t>
      </w:r>
      <w:r w:rsidR="00F1680A" w:rsidRPr="5B08B879">
        <w:rPr>
          <w:rFonts w:ascii="Times New Roman" w:hAnsi="Times New Roman" w:cs="Times New Roman"/>
        </w:rPr>
        <w:t xml:space="preserve">average age of our </w:t>
      </w:r>
      <w:r w:rsidR="005D59B5">
        <w:rPr>
          <w:rFonts w:ascii="Times New Roman" w:hAnsi="Times New Roman" w:cs="Times New Roman"/>
        </w:rPr>
        <w:t xml:space="preserve">national </w:t>
      </w:r>
      <w:r w:rsidR="00F1680A" w:rsidRPr="5B08B879">
        <w:rPr>
          <w:rFonts w:ascii="Times New Roman" w:hAnsi="Times New Roman" w:cs="Times New Roman"/>
        </w:rPr>
        <w:t>truck fleet</w:t>
      </w:r>
      <w:r w:rsidR="009C2EA1" w:rsidRPr="5B08B879">
        <w:rPr>
          <w:rFonts w:ascii="Times New Roman" w:hAnsi="Times New Roman" w:cs="Times New Roman"/>
        </w:rPr>
        <w:t xml:space="preserve"> </w:t>
      </w:r>
      <w:r w:rsidR="00F1680A" w:rsidRPr="5B08B879">
        <w:rPr>
          <w:rFonts w:ascii="Times New Roman" w:hAnsi="Times New Roman" w:cs="Times New Roman"/>
        </w:rPr>
        <w:t>currently sit</w:t>
      </w:r>
      <w:r w:rsidR="005D59B5">
        <w:rPr>
          <w:rFonts w:ascii="Times New Roman" w:hAnsi="Times New Roman" w:cs="Times New Roman"/>
        </w:rPr>
        <w:t>s</w:t>
      </w:r>
      <w:r w:rsidR="00F1680A" w:rsidRPr="5B08B879">
        <w:rPr>
          <w:rFonts w:ascii="Times New Roman" w:hAnsi="Times New Roman" w:cs="Times New Roman"/>
        </w:rPr>
        <w:t xml:space="preserve"> at </w:t>
      </w:r>
      <w:r w:rsidR="007D7C32" w:rsidRPr="5B08B879">
        <w:rPr>
          <w:rFonts w:ascii="Times New Roman" w:hAnsi="Times New Roman" w:cs="Times New Roman"/>
        </w:rPr>
        <w:t>14.8 years</w:t>
      </w:r>
      <w:r w:rsidR="00B66449" w:rsidRPr="5B08B879">
        <w:rPr>
          <w:rFonts w:ascii="Times New Roman" w:hAnsi="Times New Roman" w:cs="Times New Roman"/>
        </w:rPr>
        <w:t xml:space="preserve"> </w:t>
      </w:r>
      <w:r w:rsidR="005D59B5">
        <w:rPr>
          <w:rFonts w:ascii="Times New Roman" w:hAnsi="Times New Roman" w:cs="Times New Roman"/>
        </w:rPr>
        <w:t>–</w:t>
      </w:r>
      <w:r w:rsidR="00136CA6" w:rsidRPr="5B08B879">
        <w:rPr>
          <w:rFonts w:ascii="Times New Roman" w:hAnsi="Times New Roman" w:cs="Times New Roman"/>
        </w:rPr>
        <w:t xml:space="preserve"> </w:t>
      </w:r>
      <w:r w:rsidR="005D59B5">
        <w:rPr>
          <w:rFonts w:ascii="Times New Roman" w:hAnsi="Times New Roman" w:cs="Times New Roman"/>
        </w:rPr>
        <w:t>the trucks rolling out of dealerships across the country today</w:t>
      </w:r>
      <w:r w:rsidR="003E2144">
        <w:rPr>
          <w:rFonts w:ascii="Times New Roman" w:hAnsi="Times New Roman" w:cs="Times New Roman"/>
        </w:rPr>
        <w:t xml:space="preserve"> for the most part boast a safety feature set </w:t>
      </w:r>
      <w:r w:rsidR="005818DF">
        <w:rPr>
          <w:rFonts w:ascii="Times New Roman" w:hAnsi="Times New Roman" w:cs="Times New Roman"/>
        </w:rPr>
        <w:t>that is comparable to some of the best passenger car offerings.</w:t>
      </w:r>
      <w:r w:rsidR="007D7C32" w:rsidRPr="5B08B879">
        <w:rPr>
          <w:rFonts w:ascii="Times New Roman" w:hAnsi="Times New Roman" w:cs="Times New Roman"/>
        </w:rPr>
        <w:t xml:space="preserve"> </w:t>
      </w:r>
    </w:p>
    <w:p w14:paraId="7164B673" w14:textId="2B98B207" w:rsidR="00FD1354" w:rsidRDefault="002C4342" w:rsidP="007A4AFA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compelling argument can be made that the commercial vehicle industry </w:t>
      </w:r>
      <w:r w:rsidR="0077141B">
        <w:rPr>
          <w:rFonts w:ascii="Times New Roman" w:hAnsi="Times New Roman" w:cs="Times New Roman"/>
        </w:rPr>
        <w:t>has</w:t>
      </w:r>
      <w:r w:rsidR="00FD1354">
        <w:rPr>
          <w:rFonts w:ascii="Times New Roman" w:hAnsi="Times New Roman" w:cs="Times New Roman"/>
        </w:rPr>
        <w:t xml:space="preserve"> turned a corner</w:t>
      </w:r>
      <w:r w:rsidR="008466B5">
        <w:rPr>
          <w:rFonts w:ascii="Times New Roman" w:hAnsi="Times New Roman" w:cs="Times New Roman"/>
        </w:rPr>
        <w:t xml:space="preserve"> on this front</w:t>
      </w:r>
      <w:r w:rsidR="000C2CDF">
        <w:rPr>
          <w:rFonts w:ascii="Times New Roman" w:hAnsi="Times New Roman" w:cs="Times New Roman"/>
        </w:rPr>
        <w:t>,</w:t>
      </w:r>
      <w:r w:rsidR="008466B5">
        <w:rPr>
          <w:rFonts w:ascii="Times New Roman" w:hAnsi="Times New Roman" w:cs="Times New Roman"/>
        </w:rPr>
        <w:t xml:space="preserve"> and</w:t>
      </w:r>
      <w:r w:rsidR="00557E92">
        <w:rPr>
          <w:rFonts w:ascii="Times New Roman" w:hAnsi="Times New Roman" w:cs="Times New Roman"/>
        </w:rPr>
        <w:t xml:space="preserve"> </w:t>
      </w:r>
      <w:r w:rsidR="008466B5">
        <w:rPr>
          <w:rFonts w:ascii="Times New Roman" w:hAnsi="Times New Roman" w:cs="Times New Roman"/>
        </w:rPr>
        <w:t xml:space="preserve">not before time either. </w:t>
      </w:r>
    </w:p>
    <w:p w14:paraId="541AF3B2" w14:textId="0D537510" w:rsidR="0046218E" w:rsidRDefault="00BC2899" w:rsidP="007A4AFA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Understanding</w:t>
      </w:r>
      <w:r w:rsidR="002C0ED5">
        <w:rPr>
          <w:rFonts w:ascii="Times New Roman" w:hAnsi="Times New Roman" w:cs="Times New Roman"/>
        </w:rPr>
        <w:t xml:space="preserve"> the</w:t>
      </w:r>
      <w:r w:rsidR="00DC40C9">
        <w:rPr>
          <w:rFonts w:ascii="Times New Roman" w:hAnsi="Times New Roman" w:cs="Times New Roman"/>
        </w:rPr>
        <w:t xml:space="preserve"> workings of the </w:t>
      </w:r>
      <w:r w:rsidR="00531484">
        <w:rPr>
          <w:rFonts w:ascii="Times New Roman" w:hAnsi="Times New Roman" w:cs="Times New Roman"/>
        </w:rPr>
        <w:t>domestic</w:t>
      </w:r>
      <w:r w:rsidR="002C0ED5">
        <w:rPr>
          <w:rFonts w:ascii="Times New Roman" w:hAnsi="Times New Roman" w:cs="Times New Roman"/>
        </w:rPr>
        <w:t xml:space="preserve"> truck safety space</w:t>
      </w:r>
      <w:r w:rsidR="00B66449">
        <w:rPr>
          <w:rFonts w:ascii="Times New Roman" w:hAnsi="Times New Roman" w:cs="Times New Roman"/>
        </w:rPr>
        <w:t xml:space="preserve"> can be a</w:t>
      </w:r>
      <w:r w:rsidR="00531484">
        <w:rPr>
          <w:rFonts w:ascii="Times New Roman" w:hAnsi="Times New Roman" w:cs="Times New Roman"/>
        </w:rPr>
        <w:t xml:space="preserve"> </w:t>
      </w:r>
      <w:r w:rsidR="000C2CDF">
        <w:rPr>
          <w:rFonts w:ascii="Times New Roman" w:hAnsi="Times New Roman" w:cs="Times New Roman"/>
        </w:rPr>
        <w:t>complex</w:t>
      </w:r>
      <w:r w:rsidR="00531484">
        <w:rPr>
          <w:rFonts w:ascii="Times New Roman" w:hAnsi="Times New Roman" w:cs="Times New Roman"/>
        </w:rPr>
        <w:t xml:space="preserve"> task, with</w:t>
      </w:r>
      <w:r w:rsidR="00AB7CCD">
        <w:rPr>
          <w:rFonts w:ascii="Times New Roman" w:hAnsi="Times New Roman" w:cs="Times New Roman"/>
        </w:rPr>
        <w:t xml:space="preserve"> a range of</w:t>
      </w:r>
      <w:r w:rsidR="00531484">
        <w:rPr>
          <w:rFonts w:ascii="Times New Roman" w:hAnsi="Times New Roman" w:cs="Times New Roman"/>
        </w:rPr>
        <w:t xml:space="preserve"> variables feeding into the broader picture</w:t>
      </w:r>
      <w:r w:rsidR="00B66449">
        <w:rPr>
          <w:rFonts w:ascii="Times New Roman" w:hAnsi="Times New Roman" w:cs="Times New Roman"/>
        </w:rPr>
        <w:t>.</w:t>
      </w:r>
      <w:r w:rsidR="00D67ABE">
        <w:rPr>
          <w:rFonts w:ascii="Times New Roman" w:hAnsi="Times New Roman" w:cs="Times New Roman"/>
        </w:rPr>
        <w:t xml:space="preserve"> </w:t>
      </w:r>
    </w:p>
    <w:p w14:paraId="7BC60CDC" w14:textId="70E38B73" w:rsidR="00894A9A" w:rsidRDefault="0046218E" w:rsidP="007A4AFA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It’s important to </w:t>
      </w:r>
      <w:r w:rsidR="00D67ABE">
        <w:rPr>
          <w:rFonts w:ascii="Times New Roman" w:hAnsi="Times New Roman" w:cs="Times New Roman"/>
        </w:rPr>
        <w:t>not</w:t>
      </w:r>
      <w:r>
        <w:rPr>
          <w:rFonts w:ascii="Times New Roman" w:hAnsi="Times New Roman" w:cs="Times New Roman"/>
        </w:rPr>
        <w:t>e that whilst playing a key role,</w:t>
      </w:r>
      <w:r w:rsidR="00D67ABE">
        <w:rPr>
          <w:rFonts w:ascii="Times New Roman" w:hAnsi="Times New Roman" w:cs="Times New Roman"/>
        </w:rPr>
        <w:t xml:space="preserve"> safety technology</w:t>
      </w:r>
      <w:r>
        <w:rPr>
          <w:rFonts w:ascii="Times New Roman" w:hAnsi="Times New Roman" w:cs="Times New Roman"/>
        </w:rPr>
        <w:t xml:space="preserve"> systems</w:t>
      </w:r>
      <w:r w:rsidR="006329D9">
        <w:rPr>
          <w:rFonts w:ascii="Times New Roman" w:hAnsi="Times New Roman" w:cs="Times New Roman"/>
        </w:rPr>
        <w:t xml:space="preserve"> form</w:t>
      </w:r>
      <w:r w:rsidR="00A7574C">
        <w:rPr>
          <w:rFonts w:ascii="Times New Roman" w:hAnsi="Times New Roman" w:cs="Times New Roman"/>
        </w:rPr>
        <w:t xml:space="preserve"> </w:t>
      </w:r>
      <w:r w:rsidR="00790442">
        <w:rPr>
          <w:rFonts w:ascii="Times New Roman" w:hAnsi="Times New Roman" w:cs="Times New Roman"/>
        </w:rPr>
        <w:t xml:space="preserve">one </w:t>
      </w:r>
      <w:r>
        <w:rPr>
          <w:rFonts w:ascii="Times New Roman" w:hAnsi="Times New Roman" w:cs="Times New Roman"/>
        </w:rPr>
        <w:t>part</w:t>
      </w:r>
      <w:r w:rsidR="00A7574C">
        <w:rPr>
          <w:rFonts w:ascii="Times New Roman" w:hAnsi="Times New Roman" w:cs="Times New Roman"/>
        </w:rPr>
        <w:t xml:space="preserve"> of the solution, </w:t>
      </w:r>
      <w:r w:rsidR="005A307B">
        <w:rPr>
          <w:rFonts w:ascii="Times New Roman" w:hAnsi="Times New Roman" w:cs="Times New Roman"/>
        </w:rPr>
        <w:t>however</w:t>
      </w:r>
      <w:r w:rsidR="00A7574C">
        <w:rPr>
          <w:rFonts w:ascii="Times New Roman" w:hAnsi="Times New Roman" w:cs="Times New Roman"/>
        </w:rPr>
        <w:t xml:space="preserve"> </w:t>
      </w:r>
      <w:r w:rsidR="006329D9">
        <w:rPr>
          <w:rFonts w:ascii="Times New Roman" w:hAnsi="Times New Roman" w:cs="Times New Roman"/>
        </w:rPr>
        <w:t>they’re not a silver bullet</w:t>
      </w:r>
      <w:r w:rsidR="00A7574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="00AB7CCD">
        <w:rPr>
          <w:rFonts w:ascii="Times New Roman" w:hAnsi="Times New Roman" w:cs="Times New Roman"/>
        </w:rPr>
        <w:t xml:space="preserve"> </w:t>
      </w:r>
    </w:p>
    <w:p w14:paraId="7989D94A" w14:textId="7AD54B04" w:rsidR="00BC2899" w:rsidRDefault="004D539F" w:rsidP="007A4AFA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</w:t>
      </w:r>
      <w:r w:rsidR="0064559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whilst </w:t>
      </w:r>
      <w:r w:rsidR="00015472">
        <w:rPr>
          <w:rFonts w:ascii="Times New Roman" w:hAnsi="Times New Roman" w:cs="Times New Roman"/>
        </w:rPr>
        <w:t>one view of the purported</w:t>
      </w:r>
      <w:r w:rsidR="00BB36B9">
        <w:rPr>
          <w:rFonts w:ascii="Times New Roman" w:hAnsi="Times New Roman" w:cs="Times New Roman"/>
        </w:rPr>
        <w:t xml:space="preserve"> effectiveness of safety tech</w:t>
      </w:r>
      <w:r w:rsidR="00F50B5B">
        <w:rPr>
          <w:rFonts w:ascii="Times New Roman" w:hAnsi="Times New Roman" w:cs="Times New Roman"/>
        </w:rPr>
        <w:t xml:space="preserve"> </w:t>
      </w:r>
      <w:r w:rsidR="00422E99">
        <w:rPr>
          <w:rFonts w:ascii="Times New Roman" w:hAnsi="Times New Roman" w:cs="Times New Roman"/>
        </w:rPr>
        <w:t xml:space="preserve">is the </w:t>
      </w:r>
      <w:r w:rsidR="00423698">
        <w:rPr>
          <w:rFonts w:ascii="Times New Roman" w:hAnsi="Times New Roman" w:cs="Times New Roman"/>
        </w:rPr>
        <w:t>ultimate price of road safety…</w:t>
      </w:r>
      <w:r w:rsidR="00F00857">
        <w:rPr>
          <w:rFonts w:ascii="Times New Roman" w:hAnsi="Times New Roman" w:cs="Times New Roman"/>
        </w:rPr>
        <w:t>the road toll</w:t>
      </w:r>
      <w:r w:rsidR="0029791B">
        <w:rPr>
          <w:rFonts w:ascii="Times New Roman" w:hAnsi="Times New Roman" w:cs="Times New Roman"/>
        </w:rPr>
        <w:t>, the reality is that road user behaviour plays an outsized role</w:t>
      </w:r>
      <w:r w:rsidR="00F00857">
        <w:rPr>
          <w:rFonts w:ascii="Times New Roman" w:hAnsi="Times New Roman" w:cs="Times New Roman"/>
        </w:rPr>
        <w:t>.</w:t>
      </w:r>
      <w:r w:rsidR="00BB36B9">
        <w:rPr>
          <w:rFonts w:ascii="Times New Roman" w:hAnsi="Times New Roman" w:cs="Times New Roman"/>
        </w:rPr>
        <w:t xml:space="preserve"> </w:t>
      </w:r>
    </w:p>
    <w:p w14:paraId="357EE553" w14:textId="7997EF3E" w:rsidR="00E510E3" w:rsidRPr="00E510E3" w:rsidRDefault="00E510E3" w:rsidP="007A4AFA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00E510E3">
        <w:rPr>
          <w:rFonts w:ascii="Times New Roman" w:hAnsi="Times New Roman" w:cs="Times New Roman"/>
          <w:b/>
          <w:bCs/>
        </w:rPr>
        <w:t>Infrastructure key</w:t>
      </w:r>
    </w:p>
    <w:p w14:paraId="3568A0D7" w14:textId="6B2A3B46" w:rsidR="00E510E3" w:rsidRDefault="005C2A41" w:rsidP="007A4AFA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further central element </w:t>
      </w:r>
      <w:r w:rsidR="000432A6">
        <w:rPr>
          <w:rFonts w:ascii="Times New Roman" w:hAnsi="Times New Roman" w:cs="Times New Roman"/>
        </w:rPr>
        <w:t xml:space="preserve">is the state of our </w:t>
      </w:r>
      <w:r w:rsidR="004503D3">
        <w:rPr>
          <w:rFonts w:ascii="Times New Roman" w:hAnsi="Times New Roman" w:cs="Times New Roman"/>
        </w:rPr>
        <w:t xml:space="preserve">road </w:t>
      </w:r>
      <w:r w:rsidR="000432A6">
        <w:rPr>
          <w:rFonts w:ascii="Times New Roman" w:hAnsi="Times New Roman" w:cs="Times New Roman"/>
        </w:rPr>
        <w:t>infrastructure.</w:t>
      </w:r>
    </w:p>
    <w:p w14:paraId="3E2A89FE" w14:textId="2B1A34AE" w:rsidR="0093718F" w:rsidRDefault="000432A6" w:rsidP="007A4AFA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Road funding remains a tussle between local, state and federal governments </w:t>
      </w:r>
      <w:r w:rsidR="004503D3">
        <w:rPr>
          <w:rFonts w:ascii="Times New Roman" w:hAnsi="Times New Roman" w:cs="Times New Roman"/>
        </w:rPr>
        <w:t xml:space="preserve">and as any weekend road warrior can attest, </w:t>
      </w:r>
      <w:r w:rsidR="00BD7657">
        <w:rPr>
          <w:rFonts w:ascii="Times New Roman" w:hAnsi="Times New Roman" w:cs="Times New Roman"/>
        </w:rPr>
        <w:t>when travelling our countr</w:t>
      </w:r>
      <w:r w:rsidR="002153AD">
        <w:rPr>
          <w:rFonts w:ascii="Times New Roman" w:hAnsi="Times New Roman" w:cs="Times New Roman"/>
        </w:rPr>
        <w:t>y’s</w:t>
      </w:r>
      <w:r w:rsidR="00BD7657">
        <w:rPr>
          <w:rFonts w:ascii="Times New Roman" w:hAnsi="Times New Roman" w:cs="Times New Roman"/>
        </w:rPr>
        <w:t xml:space="preserve"> byways and backroads, one glance to the side of the </w:t>
      </w:r>
      <w:r w:rsidR="002C64CA">
        <w:rPr>
          <w:rFonts w:ascii="Times New Roman" w:hAnsi="Times New Roman" w:cs="Times New Roman"/>
        </w:rPr>
        <w:t xml:space="preserve">shoulder-less, </w:t>
      </w:r>
      <w:r w:rsidR="00BD7657">
        <w:rPr>
          <w:rFonts w:ascii="Times New Roman" w:hAnsi="Times New Roman" w:cs="Times New Roman"/>
        </w:rPr>
        <w:t>single</w:t>
      </w:r>
      <w:r w:rsidR="002C64CA">
        <w:rPr>
          <w:rFonts w:ascii="Times New Roman" w:hAnsi="Times New Roman" w:cs="Times New Roman"/>
        </w:rPr>
        <w:t xml:space="preserve"> carriage</w:t>
      </w:r>
      <w:r w:rsidR="00A14F5D">
        <w:rPr>
          <w:rFonts w:ascii="Times New Roman" w:hAnsi="Times New Roman" w:cs="Times New Roman"/>
        </w:rPr>
        <w:t>,</w:t>
      </w:r>
      <w:r w:rsidR="002C64CA">
        <w:rPr>
          <w:rFonts w:ascii="Times New Roman" w:hAnsi="Times New Roman" w:cs="Times New Roman"/>
        </w:rPr>
        <w:t xml:space="preserve"> </w:t>
      </w:r>
      <w:r w:rsidR="00FF16C9">
        <w:rPr>
          <w:rFonts w:ascii="Times New Roman" w:hAnsi="Times New Roman" w:cs="Times New Roman"/>
        </w:rPr>
        <w:t xml:space="preserve">choppy ribbon of bitumen </w:t>
      </w:r>
      <w:r w:rsidR="00FD5E7A">
        <w:rPr>
          <w:rFonts w:ascii="Times New Roman" w:hAnsi="Times New Roman" w:cs="Times New Roman"/>
        </w:rPr>
        <w:t xml:space="preserve">reveals a stand of immovable </w:t>
      </w:r>
      <w:r w:rsidR="0093718F">
        <w:rPr>
          <w:rFonts w:ascii="Times New Roman" w:hAnsi="Times New Roman" w:cs="Times New Roman"/>
        </w:rPr>
        <w:t>Australian native eucalypts and the like.</w:t>
      </w:r>
    </w:p>
    <w:p w14:paraId="19B4F5D0" w14:textId="2763CC42" w:rsidR="009909D3" w:rsidRDefault="002B66EF" w:rsidP="007A4AFA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moment’s inattention, a risky overtaking manoeuvre</w:t>
      </w:r>
      <w:r w:rsidR="00324246">
        <w:rPr>
          <w:rFonts w:ascii="Times New Roman" w:hAnsi="Times New Roman" w:cs="Times New Roman"/>
        </w:rPr>
        <w:t xml:space="preserve">, or worse, avoiding the careless driving of another road users becomes an immediate </w:t>
      </w:r>
      <w:r w:rsidR="00CF5C95">
        <w:rPr>
          <w:rFonts w:ascii="Times New Roman" w:hAnsi="Times New Roman" w:cs="Times New Roman"/>
        </w:rPr>
        <w:t xml:space="preserve">roll of the dice in avoiding these obstacles </w:t>
      </w:r>
      <w:r w:rsidR="009909D3">
        <w:rPr>
          <w:rFonts w:ascii="Times New Roman" w:hAnsi="Times New Roman" w:cs="Times New Roman"/>
        </w:rPr>
        <w:t>or other roadside furniture.</w:t>
      </w:r>
    </w:p>
    <w:p w14:paraId="18D2DA32" w14:textId="193D78A5" w:rsidR="008038E4" w:rsidRDefault="00371582" w:rsidP="009909D3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Governments of all stripes </w:t>
      </w:r>
      <w:r w:rsidR="00AA050A">
        <w:rPr>
          <w:rFonts w:ascii="Times New Roman" w:hAnsi="Times New Roman" w:cs="Times New Roman"/>
        </w:rPr>
        <w:t>have attempted to reckon with the mammoth task of funding safer and more efficient roads</w:t>
      </w:r>
      <w:r w:rsidR="005B34C6">
        <w:rPr>
          <w:rFonts w:ascii="Times New Roman" w:hAnsi="Times New Roman" w:cs="Times New Roman"/>
        </w:rPr>
        <w:t xml:space="preserve">, but once again, the vastness of the Australian landscape and our relatively small population renders this </w:t>
      </w:r>
      <w:r w:rsidR="00DD340B">
        <w:rPr>
          <w:rFonts w:ascii="Times New Roman" w:hAnsi="Times New Roman" w:cs="Times New Roman"/>
        </w:rPr>
        <w:t>an unending battle.</w:t>
      </w:r>
    </w:p>
    <w:p w14:paraId="7925F26C" w14:textId="60E8046B" w:rsidR="00915704" w:rsidRPr="00C7388F" w:rsidRDefault="00543A0F" w:rsidP="00C7388F">
      <w:pPr>
        <w:pStyle w:val="paragraph"/>
        <w:spacing w:after="120" w:afterAutospacing="0" w:line="360" w:lineRule="auto"/>
        <w:textAlignment w:val="baseline"/>
        <w:rPr>
          <w:sz w:val="24"/>
          <w:szCs w:val="24"/>
        </w:rPr>
      </w:pPr>
      <w:r w:rsidRPr="00515695">
        <w:rPr>
          <w:rFonts w:ascii="Times New Roman" w:hAnsi="Times New Roman"/>
          <w:b/>
          <w:bCs/>
          <w:sz w:val="24"/>
          <w:szCs w:val="24"/>
        </w:rPr>
        <w:t>A collective reckoning</w:t>
      </w:r>
    </w:p>
    <w:p w14:paraId="6D566662" w14:textId="1047ADE7" w:rsidR="002941D6" w:rsidRDefault="00A41EFF" w:rsidP="007A4AFA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8472A7">
        <w:rPr>
          <w:rFonts w:ascii="Times New Roman" w:hAnsi="Times New Roman" w:cs="Times New Roman"/>
        </w:rPr>
        <w:t>s</w:t>
      </w:r>
      <w:r w:rsidR="00A175DB">
        <w:rPr>
          <w:rFonts w:ascii="Times New Roman" w:hAnsi="Times New Roman" w:cs="Times New Roman"/>
        </w:rPr>
        <w:t xml:space="preserve"> </w:t>
      </w:r>
      <w:r w:rsidR="008472A7">
        <w:rPr>
          <w:rFonts w:ascii="Times New Roman" w:hAnsi="Times New Roman" w:cs="Times New Roman"/>
        </w:rPr>
        <w:t>mentioned earlier,</w:t>
      </w:r>
      <w:r w:rsidR="00000B95">
        <w:rPr>
          <w:rFonts w:ascii="Times New Roman" w:hAnsi="Times New Roman" w:cs="Times New Roman"/>
        </w:rPr>
        <w:t xml:space="preserve"> this is a complicated issue and</w:t>
      </w:r>
      <w:r w:rsidR="008472A7">
        <w:rPr>
          <w:rFonts w:ascii="Times New Roman" w:hAnsi="Times New Roman" w:cs="Times New Roman"/>
        </w:rPr>
        <w:t xml:space="preserve"> not</w:t>
      </w:r>
      <w:r w:rsidR="00D31C07">
        <w:rPr>
          <w:rFonts w:ascii="Times New Roman" w:hAnsi="Times New Roman" w:cs="Times New Roman"/>
        </w:rPr>
        <w:t xml:space="preserve"> simply a case of safe truck</w:t>
      </w:r>
      <w:r w:rsidR="00A175DB">
        <w:rPr>
          <w:rFonts w:ascii="Times New Roman" w:hAnsi="Times New Roman" w:cs="Times New Roman"/>
        </w:rPr>
        <w:t xml:space="preserve">, safe roads. </w:t>
      </w:r>
    </w:p>
    <w:p w14:paraId="24564019" w14:textId="208EC788" w:rsidR="001C0633" w:rsidRDefault="44BB7CE2" w:rsidP="001C0633">
      <w:pPr>
        <w:spacing w:after="120" w:line="360" w:lineRule="auto"/>
        <w:rPr>
          <w:rFonts w:ascii="Times New Roman" w:hAnsi="Times New Roman" w:cs="Times New Roman"/>
        </w:rPr>
      </w:pPr>
      <w:r w:rsidRPr="18912F73">
        <w:rPr>
          <w:rFonts w:ascii="Times New Roman" w:hAnsi="Times New Roman" w:cs="Times New Roman"/>
        </w:rPr>
        <w:t xml:space="preserve">Road safety is everyone’s </w:t>
      </w:r>
      <w:r w:rsidR="038D5658" w:rsidRPr="18912F73">
        <w:rPr>
          <w:rFonts w:ascii="Times New Roman" w:hAnsi="Times New Roman" w:cs="Times New Roman"/>
        </w:rPr>
        <w:t>responsibility;</w:t>
      </w:r>
      <w:r w:rsidRPr="18912F73">
        <w:rPr>
          <w:rFonts w:ascii="Times New Roman" w:hAnsi="Times New Roman" w:cs="Times New Roman"/>
        </w:rPr>
        <w:t xml:space="preserve"> it is not solely a transport issue and not </w:t>
      </w:r>
      <w:r w:rsidR="469D9A4E" w:rsidRPr="18912F73">
        <w:rPr>
          <w:rFonts w:ascii="Times New Roman" w:hAnsi="Times New Roman" w:cs="Times New Roman"/>
        </w:rPr>
        <w:t>exclusively</w:t>
      </w:r>
      <w:r w:rsidRPr="18912F73">
        <w:rPr>
          <w:rFonts w:ascii="Times New Roman" w:hAnsi="Times New Roman" w:cs="Times New Roman"/>
        </w:rPr>
        <w:t xml:space="preserve"> a government problem. </w:t>
      </w:r>
    </w:p>
    <w:p w14:paraId="6088EB7D" w14:textId="137E81D8" w:rsidR="00B26885" w:rsidRDefault="001C0633" w:rsidP="001C0633">
      <w:pPr>
        <w:spacing w:after="120" w:line="360" w:lineRule="auto"/>
        <w:rPr>
          <w:rFonts w:ascii="Times New Roman" w:hAnsi="Times New Roman" w:cs="Times New Roman"/>
        </w:rPr>
      </w:pPr>
      <w:r w:rsidRPr="5B08B879">
        <w:rPr>
          <w:rFonts w:ascii="Times New Roman" w:hAnsi="Times New Roman" w:cs="Times New Roman"/>
        </w:rPr>
        <w:t>It</w:t>
      </w:r>
      <w:r w:rsidR="4A51B989" w:rsidRPr="5B08B879">
        <w:rPr>
          <w:rFonts w:ascii="Times New Roman" w:hAnsi="Times New Roman" w:cs="Times New Roman"/>
        </w:rPr>
        <w:t>’</w:t>
      </w:r>
      <w:r w:rsidR="00B26885" w:rsidRPr="5B08B879">
        <w:rPr>
          <w:rFonts w:ascii="Times New Roman" w:hAnsi="Times New Roman" w:cs="Times New Roman"/>
        </w:rPr>
        <w:t xml:space="preserve">s far </w:t>
      </w:r>
      <w:r w:rsidR="00817FB3" w:rsidRPr="5B08B879">
        <w:rPr>
          <w:rFonts w:ascii="Times New Roman" w:hAnsi="Times New Roman" w:cs="Times New Roman"/>
        </w:rPr>
        <w:t>reaching and</w:t>
      </w:r>
      <w:r w:rsidR="000F42E1" w:rsidRPr="5B08B879">
        <w:rPr>
          <w:rFonts w:ascii="Times New Roman" w:hAnsi="Times New Roman" w:cs="Times New Roman"/>
        </w:rPr>
        <w:t xml:space="preserve"> </w:t>
      </w:r>
      <w:r w:rsidR="00817FB3" w:rsidRPr="5B08B879">
        <w:rPr>
          <w:rFonts w:ascii="Times New Roman" w:hAnsi="Times New Roman" w:cs="Times New Roman"/>
        </w:rPr>
        <w:t>intersects</w:t>
      </w:r>
      <w:r w:rsidR="000F42E1" w:rsidRPr="5B08B879">
        <w:rPr>
          <w:rFonts w:ascii="Times New Roman" w:hAnsi="Times New Roman" w:cs="Times New Roman"/>
        </w:rPr>
        <w:t xml:space="preserve"> multiple </w:t>
      </w:r>
      <w:r w:rsidR="00817FB3" w:rsidRPr="5B08B879">
        <w:rPr>
          <w:rFonts w:ascii="Times New Roman" w:hAnsi="Times New Roman" w:cs="Times New Roman"/>
        </w:rPr>
        <w:t>societal touchpoints. From health to justice and social services, through to education</w:t>
      </w:r>
      <w:r w:rsidR="004D45EE" w:rsidRPr="5B08B879">
        <w:rPr>
          <w:rFonts w:ascii="Times New Roman" w:hAnsi="Times New Roman" w:cs="Times New Roman"/>
        </w:rPr>
        <w:t>, planning and industry –</w:t>
      </w:r>
      <w:r w:rsidR="00F3127E" w:rsidRPr="5B08B879">
        <w:rPr>
          <w:rFonts w:ascii="Times New Roman" w:hAnsi="Times New Roman" w:cs="Times New Roman"/>
        </w:rPr>
        <w:t xml:space="preserve"> we all </w:t>
      </w:r>
      <w:r w:rsidR="00AF468C" w:rsidRPr="5B08B879">
        <w:rPr>
          <w:rFonts w:ascii="Times New Roman" w:hAnsi="Times New Roman" w:cs="Times New Roman"/>
        </w:rPr>
        <w:t>need to use the roads</w:t>
      </w:r>
      <w:r w:rsidR="00EE181E" w:rsidRPr="5B08B879">
        <w:rPr>
          <w:rFonts w:ascii="Times New Roman" w:hAnsi="Times New Roman" w:cs="Times New Roman"/>
        </w:rPr>
        <w:t>, most of us every</w:t>
      </w:r>
      <w:r w:rsidR="007C4533" w:rsidRPr="5B08B879">
        <w:rPr>
          <w:rFonts w:ascii="Times New Roman" w:hAnsi="Times New Roman" w:cs="Times New Roman"/>
        </w:rPr>
        <w:t xml:space="preserve"> single</w:t>
      </w:r>
      <w:r w:rsidR="00EE181E" w:rsidRPr="5B08B879">
        <w:rPr>
          <w:rFonts w:ascii="Times New Roman" w:hAnsi="Times New Roman" w:cs="Times New Roman"/>
        </w:rPr>
        <w:t xml:space="preserve"> day. </w:t>
      </w:r>
      <w:r w:rsidR="00AF468C" w:rsidRPr="5B08B879">
        <w:rPr>
          <w:rFonts w:ascii="Times New Roman" w:hAnsi="Times New Roman" w:cs="Times New Roman"/>
        </w:rPr>
        <w:t xml:space="preserve"> </w:t>
      </w:r>
      <w:r w:rsidR="004D45EE" w:rsidRPr="5B08B879">
        <w:rPr>
          <w:rFonts w:ascii="Times New Roman" w:hAnsi="Times New Roman" w:cs="Times New Roman"/>
        </w:rPr>
        <w:t xml:space="preserve"> </w:t>
      </w:r>
    </w:p>
    <w:p w14:paraId="38B78FC9" w14:textId="2FD6A639" w:rsidR="001C0633" w:rsidRDefault="00EE181E" w:rsidP="001C0633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Just like we did with cigarette smoking</w:t>
      </w:r>
      <w:r w:rsidR="00047853">
        <w:rPr>
          <w:rFonts w:ascii="Times New Roman" w:hAnsi="Times New Roman" w:cs="Times New Roman"/>
        </w:rPr>
        <w:t xml:space="preserve">, </w:t>
      </w:r>
      <w:r w:rsidR="00A21324">
        <w:rPr>
          <w:rFonts w:ascii="Times New Roman" w:hAnsi="Times New Roman" w:cs="Times New Roman"/>
        </w:rPr>
        <w:t xml:space="preserve">waste </w:t>
      </w:r>
      <w:r w:rsidR="00047853">
        <w:rPr>
          <w:rFonts w:ascii="Times New Roman" w:hAnsi="Times New Roman" w:cs="Times New Roman"/>
        </w:rPr>
        <w:t>recycling, even</w:t>
      </w:r>
      <w:r w:rsidR="0067484B">
        <w:rPr>
          <w:rFonts w:ascii="Times New Roman" w:hAnsi="Times New Roman" w:cs="Times New Roman"/>
        </w:rPr>
        <w:t xml:space="preserve"> the current shift towards renewable energy use</w:t>
      </w:r>
      <w:r w:rsidR="009A477B">
        <w:rPr>
          <w:rFonts w:ascii="Times New Roman" w:hAnsi="Times New Roman" w:cs="Times New Roman"/>
        </w:rPr>
        <w:t xml:space="preserve"> -</w:t>
      </w:r>
      <w:r w:rsidR="0067484B">
        <w:rPr>
          <w:rFonts w:ascii="Times New Roman" w:hAnsi="Times New Roman" w:cs="Times New Roman"/>
        </w:rPr>
        <w:t xml:space="preserve"> </w:t>
      </w:r>
      <w:r w:rsidR="00D81924">
        <w:rPr>
          <w:rFonts w:ascii="Times New Roman" w:hAnsi="Times New Roman" w:cs="Times New Roman"/>
        </w:rPr>
        <w:t>we must continue our efforts to create a</w:t>
      </w:r>
      <w:r w:rsidR="00915704">
        <w:rPr>
          <w:rFonts w:ascii="Times New Roman" w:hAnsi="Times New Roman" w:cs="Times New Roman"/>
        </w:rPr>
        <w:t xml:space="preserve"> genuine</w:t>
      </w:r>
      <w:r w:rsidR="00D81924">
        <w:rPr>
          <w:rFonts w:ascii="Times New Roman" w:hAnsi="Times New Roman" w:cs="Times New Roman"/>
        </w:rPr>
        <w:t xml:space="preserve"> road safety culture across Australia. </w:t>
      </w:r>
    </w:p>
    <w:p w14:paraId="270FCD14" w14:textId="6D2A8AFC" w:rsidR="00D81924" w:rsidRDefault="00D81924" w:rsidP="001C0633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Road safety must be</w:t>
      </w:r>
      <w:r w:rsidR="00701528">
        <w:rPr>
          <w:rFonts w:ascii="Times New Roman" w:hAnsi="Times New Roman" w:cs="Times New Roman"/>
        </w:rPr>
        <w:t>come business as usual, a non-negotiable if you like.</w:t>
      </w:r>
    </w:p>
    <w:p w14:paraId="290E1255" w14:textId="454F7229" w:rsidR="004715FE" w:rsidRDefault="00612E60" w:rsidP="007A4AFA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can only</w:t>
      </w:r>
      <w:r w:rsidR="009A477B">
        <w:rPr>
          <w:rFonts w:ascii="Times New Roman" w:hAnsi="Times New Roman" w:cs="Times New Roman"/>
        </w:rPr>
        <w:t xml:space="preserve"> be achieved</w:t>
      </w:r>
      <w:r>
        <w:rPr>
          <w:rFonts w:ascii="Times New Roman" w:hAnsi="Times New Roman" w:cs="Times New Roman"/>
        </w:rPr>
        <w:t xml:space="preserve"> using a layered approach</w:t>
      </w:r>
      <w:r w:rsidR="002B49A3">
        <w:rPr>
          <w:rFonts w:ascii="Times New Roman" w:hAnsi="Times New Roman" w:cs="Times New Roman"/>
        </w:rPr>
        <w:t xml:space="preserve"> of influence, ultimately bleeding into </w:t>
      </w:r>
      <w:r w:rsidR="004E710A">
        <w:rPr>
          <w:rFonts w:ascii="Times New Roman" w:hAnsi="Times New Roman" w:cs="Times New Roman"/>
        </w:rPr>
        <w:t>the thinking and action of us</w:t>
      </w:r>
      <w:r w:rsidR="006B30CF">
        <w:rPr>
          <w:rFonts w:ascii="Times New Roman" w:hAnsi="Times New Roman" w:cs="Times New Roman"/>
        </w:rPr>
        <w:t xml:space="preserve"> all</w:t>
      </w:r>
      <w:r w:rsidR="004E710A">
        <w:rPr>
          <w:rFonts w:ascii="Times New Roman" w:hAnsi="Times New Roman" w:cs="Times New Roman"/>
        </w:rPr>
        <w:t xml:space="preserve"> as individuals. </w:t>
      </w:r>
      <w:r>
        <w:rPr>
          <w:rFonts w:ascii="Times New Roman" w:hAnsi="Times New Roman" w:cs="Times New Roman"/>
        </w:rPr>
        <w:t xml:space="preserve"> </w:t>
      </w:r>
    </w:p>
    <w:p w14:paraId="247EDDB8" w14:textId="2139D49F" w:rsidR="003D4D2E" w:rsidRDefault="00BD5CFF" w:rsidP="007A4AFA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Collectively</w:t>
      </w:r>
      <w:r w:rsidR="00A66965">
        <w:rPr>
          <w:rFonts w:ascii="Times New Roman" w:hAnsi="Times New Roman" w:cs="Times New Roman"/>
        </w:rPr>
        <w:t xml:space="preserve"> and as individual road users</w:t>
      </w:r>
      <w:r>
        <w:rPr>
          <w:rFonts w:ascii="Times New Roman" w:hAnsi="Times New Roman" w:cs="Times New Roman"/>
        </w:rPr>
        <w:t>, we’ve got to want to</w:t>
      </w:r>
      <w:r w:rsidR="00424A89">
        <w:rPr>
          <w:rFonts w:ascii="Times New Roman" w:hAnsi="Times New Roman" w:cs="Times New Roman"/>
        </w:rPr>
        <w:t xml:space="preserve"> change our own attitudes</w:t>
      </w:r>
      <w:r w:rsidR="00A66965">
        <w:rPr>
          <w:rFonts w:ascii="Times New Roman" w:hAnsi="Times New Roman" w:cs="Times New Roman"/>
        </w:rPr>
        <w:t>, we’ve got to want</w:t>
      </w:r>
      <w:r w:rsidR="00563370">
        <w:rPr>
          <w:rFonts w:ascii="Times New Roman" w:hAnsi="Times New Roman" w:cs="Times New Roman"/>
        </w:rPr>
        <w:t xml:space="preserve"> to </w:t>
      </w:r>
      <w:r w:rsidR="00457E2B">
        <w:rPr>
          <w:rFonts w:ascii="Times New Roman" w:hAnsi="Times New Roman" w:cs="Times New Roman"/>
        </w:rPr>
        <w:t>advocate for change and lift our road safety</w:t>
      </w:r>
      <w:r w:rsidR="00AD4522">
        <w:rPr>
          <w:rFonts w:ascii="Times New Roman" w:hAnsi="Times New Roman" w:cs="Times New Roman"/>
        </w:rPr>
        <w:t xml:space="preserve"> culture</w:t>
      </w:r>
      <w:r w:rsidR="008C63E1">
        <w:rPr>
          <w:rFonts w:ascii="Times New Roman" w:hAnsi="Times New Roman" w:cs="Times New Roman"/>
        </w:rPr>
        <w:t xml:space="preserve">. </w:t>
      </w:r>
      <w:r w:rsidR="00C63BEE">
        <w:rPr>
          <w:rFonts w:ascii="Times New Roman" w:hAnsi="Times New Roman" w:cs="Times New Roman"/>
        </w:rPr>
        <w:t xml:space="preserve">Afterall, these are preventable deaths, preventable trauma and </w:t>
      </w:r>
      <w:r w:rsidR="001B14B0">
        <w:rPr>
          <w:rFonts w:ascii="Times New Roman" w:hAnsi="Times New Roman" w:cs="Times New Roman"/>
        </w:rPr>
        <w:t xml:space="preserve">injury – </w:t>
      </w:r>
      <w:r w:rsidR="00013921">
        <w:rPr>
          <w:rFonts w:ascii="Times New Roman" w:hAnsi="Times New Roman" w:cs="Times New Roman"/>
        </w:rPr>
        <w:t xml:space="preserve">in theory </w:t>
      </w:r>
      <w:r w:rsidR="001B14B0">
        <w:rPr>
          <w:rFonts w:ascii="Times New Roman" w:hAnsi="Times New Roman" w:cs="Times New Roman"/>
        </w:rPr>
        <w:t>they don’t need to</w:t>
      </w:r>
      <w:r w:rsidR="003D4D2E">
        <w:rPr>
          <w:rFonts w:ascii="Times New Roman" w:hAnsi="Times New Roman" w:cs="Times New Roman"/>
        </w:rPr>
        <w:t xml:space="preserve"> take place</w:t>
      </w:r>
      <w:r w:rsidR="001B14B0">
        <w:rPr>
          <w:rFonts w:ascii="Times New Roman" w:hAnsi="Times New Roman" w:cs="Times New Roman"/>
        </w:rPr>
        <w:t xml:space="preserve"> at all. </w:t>
      </w:r>
      <w:r w:rsidR="00C63BEE">
        <w:rPr>
          <w:rFonts w:ascii="Times New Roman" w:hAnsi="Times New Roman" w:cs="Times New Roman"/>
        </w:rPr>
        <w:t xml:space="preserve"> </w:t>
      </w:r>
      <w:r w:rsidR="00A669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20625157" w14:textId="23CE0F76" w:rsidR="00543A0F" w:rsidRPr="007B2006" w:rsidRDefault="00645B88" w:rsidP="00543A0F">
      <w:pPr>
        <w:spacing w:after="12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Leaning in</w:t>
      </w:r>
    </w:p>
    <w:p w14:paraId="13DBBC6D" w14:textId="2EAF09EC" w:rsidR="00543A0F" w:rsidRDefault="004E710A" w:rsidP="007A4AFA">
      <w:pPr>
        <w:spacing w:after="120" w:line="360" w:lineRule="auto"/>
        <w:rPr>
          <w:rFonts w:ascii="Times New Roman" w:hAnsi="Times New Roman" w:cs="Times New Roman"/>
        </w:rPr>
      </w:pPr>
      <w:r w:rsidRPr="5B08B879">
        <w:rPr>
          <w:rFonts w:ascii="Times New Roman" w:hAnsi="Times New Roman" w:cs="Times New Roman"/>
        </w:rPr>
        <w:t>This</w:t>
      </w:r>
      <w:r w:rsidR="005B4D98" w:rsidRPr="5B08B879">
        <w:rPr>
          <w:rFonts w:ascii="Times New Roman" w:hAnsi="Times New Roman" w:cs="Times New Roman"/>
        </w:rPr>
        <w:t xml:space="preserve"> approach is nothing new, but </w:t>
      </w:r>
      <w:r w:rsidR="4FFFBADC" w:rsidRPr="5B08B879">
        <w:rPr>
          <w:rFonts w:ascii="Times New Roman" w:hAnsi="Times New Roman" w:cs="Times New Roman"/>
        </w:rPr>
        <w:t>it is</w:t>
      </w:r>
      <w:r w:rsidR="005B4D98" w:rsidRPr="5B08B879">
        <w:rPr>
          <w:rFonts w:ascii="Times New Roman" w:hAnsi="Times New Roman" w:cs="Times New Roman"/>
        </w:rPr>
        <w:t xml:space="preserve"> something global automotive groups are more recently tapping into</w:t>
      </w:r>
      <w:r w:rsidR="00D33035" w:rsidRPr="5B08B879">
        <w:rPr>
          <w:rFonts w:ascii="Times New Roman" w:hAnsi="Times New Roman" w:cs="Times New Roman"/>
        </w:rPr>
        <w:t xml:space="preserve"> in earnest</w:t>
      </w:r>
      <w:r w:rsidR="005B4D98" w:rsidRPr="5B08B879">
        <w:rPr>
          <w:rFonts w:ascii="Times New Roman" w:hAnsi="Times New Roman" w:cs="Times New Roman"/>
        </w:rPr>
        <w:t xml:space="preserve">. </w:t>
      </w:r>
      <w:r w:rsidR="00C40FB7" w:rsidRPr="5B08B879">
        <w:rPr>
          <w:rFonts w:ascii="Times New Roman" w:hAnsi="Times New Roman" w:cs="Times New Roman"/>
        </w:rPr>
        <w:t>Ou</w:t>
      </w:r>
      <w:r w:rsidR="00B9677E" w:rsidRPr="5B08B879">
        <w:rPr>
          <w:rFonts w:ascii="Times New Roman" w:hAnsi="Times New Roman" w:cs="Times New Roman"/>
        </w:rPr>
        <w:t>r own</w:t>
      </w:r>
      <w:r w:rsidR="00C40FB7" w:rsidRPr="5B08B879">
        <w:rPr>
          <w:rFonts w:ascii="Times New Roman" w:hAnsi="Times New Roman" w:cs="Times New Roman"/>
        </w:rPr>
        <w:t xml:space="preserve"> parent company</w:t>
      </w:r>
      <w:r w:rsidR="000C65CD" w:rsidRPr="5B08B879">
        <w:rPr>
          <w:rFonts w:ascii="Times New Roman" w:hAnsi="Times New Roman" w:cs="Times New Roman"/>
        </w:rPr>
        <w:t xml:space="preserve"> in Japan</w:t>
      </w:r>
      <w:r w:rsidR="00C40FB7" w:rsidRPr="5B08B879">
        <w:rPr>
          <w:rFonts w:ascii="Times New Roman" w:hAnsi="Times New Roman" w:cs="Times New Roman"/>
        </w:rPr>
        <w:t xml:space="preserve">, </w:t>
      </w:r>
      <w:r w:rsidR="005B4D98" w:rsidRPr="5B08B879">
        <w:rPr>
          <w:rFonts w:ascii="Times New Roman" w:hAnsi="Times New Roman" w:cs="Times New Roman"/>
        </w:rPr>
        <w:t>Isuzu Group</w:t>
      </w:r>
      <w:r w:rsidR="00C40FB7" w:rsidRPr="5B08B879">
        <w:rPr>
          <w:rFonts w:ascii="Times New Roman" w:hAnsi="Times New Roman" w:cs="Times New Roman"/>
        </w:rPr>
        <w:t>, is one such entity placing safety</w:t>
      </w:r>
      <w:r w:rsidR="003A249D" w:rsidRPr="5B08B879">
        <w:rPr>
          <w:rFonts w:ascii="Times New Roman" w:hAnsi="Times New Roman" w:cs="Times New Roman"/>
        </w:rPr>
        <w:t xml:space="preserve"> at the very core of its</w:t>
      </w:r>
      <w:r w:rsidR="000C65CD" w:rsidRPr="5B08B879">
        <w:rPr>
          <w:rFonts w:ascii="Times New Roman" w:hAnsi="Times New Roman" w:cs="Times New Roman"/>
        </w:rPr>
        <w:t xml:space="preserve"> new 2025</w:t>
      </w:r>
      <w:r w:rsidR="003A249D" w:rsidRPr="5B08B879">
        <w:rPr>
          <w:rFonts w:ascii="Times New Roman" w:hAnsi="Times New Roman" w:cs="Times New Roman"/>
        </w:rPr>
        <w:t xml:space="preserve"> product line-up</w:t>
      </w:r>
      <w:r w:rsidR="003A4704" w:rsidRPr="5B08B879">
        <w:rPr>
          <w:rFonts w:ascii="Times New Roman" w:hAnsi="Times New Roman" w:cs="Times New Roman"/>
        </w:rPr>
        <w:t xml:space="preserve">, be that active, passive or foundational safety features. </w:t>
      </w:r>
    </w:p>
    <w:p w14:paraId="2DD8E144" w14:textId="77777777" w:rsidR="00FF22E0" w:rsidRDefault="00E95B6D" w:rsidP="007A4AFA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Having watched the evolution of the Isuzu product over many years, I can’t re</w:t>
      </w:r>
      <w:r w:rsidR="00E06F32">
        <w:rPr>
          <w:rFonts w:ascii="Times New Roman" w:hAnsi="Times New Roman" w:cs="Times New Roman"/>
        </w:rPr>
        <w:t xml:space="preserve">call </w:t>
      </w:r>
      <w:proofErr w:type="gramStart"/>
      <w:r w:rsidR="00E06F32">
        <w:rPr>
          <w:rFonts w:ascii="Times New Roman" w:hAnsi="Times New Roman" w:cs="Times New Roman"/>
        </w:rPr>
        <w:t>a period in time</w:t>
      </w:r>
      <w:proofErr w:type="gramEnd"/>
      <w:r w:rsidR="00E06F32">
        <w:rPr>
          <w:rFonts w:ascii="Times New Roman" w:hAnsi="Times New Roman" w:cs="Times New Roman"/>
        </w:rPr>
        <w:t xml:space="preserve"> whereby safety</w:t>
      </w:r>
      <w:r w:rsidR="007B144B">
        <w:rPr>
          <w:rFonts w:ascii="Times New Roman" w:hAnsi="Times New Roman" w:cs="Times New Roman"/>
        </w:rPr>
        <w:t>, in its various forms,</w:t>
      </w:r>
      <w:r w:rsidR="00E06F32">
        <w:rPr>
          <w:rFonts w:ascii="Times New Roman" w:hAnsi="Times New Roman" w:cs="Times New Roman"/>
        </w:rPr>
        <w:t xml:space="preserve"> has</w:t>
      </w:r>
      <w:r w:rsidR="007635B8">
        <w:rPr>
          <w:rFonts w:ascii="Times New Roman" w:hAnsi="Times New Roman" w:cs="Times New Roman"/>
        </w:rPr>
        <w:t xml:space="preserve"> </w:t>
      </w:r>
      <w:r w:rsidR="00780927">
        <w:rPr>
          <w:rFonts w:ascii="Times New Roman" w:hAnsi="Times New Roman" w:cs="Times New Roman"/>
        </w:rPr>
        <w:t xml:space="preserve">been more of </w:t>
      </w:r>
      <w:r w:rsidR="00E7482C">
        <w:rPr>
          <w:rFonts w:ascii="Times New Roman" w:hAnsi="Times New Roman" w:cs="Times New Roman"/>
        </w:rPr>
        <w:t>a global priority</w:t>
      </w:r>
      <w:r w:rsidR="00FF22E0">
        <w:rPr>
          <w:rFonts w:ascii="Times New Roman" w:hAnsi="Times New Roman" w:cs="Times New Roman"/>
        </w:rPr>
        <w:t xml:space="preserve"> and for good reason. </w:t>
      </w:r>
    </w:p>
    <w:p w14:paraId="32EDBF28" w14:textId="5C79F279" w:rsidR="0040492E" w:rsidRDefault="00FF22E0" w:rsidP="007A4AFA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In nearly every developed </w:t>
      </w:r>
      <w:r w:rsidR="006F3E72">
        <w:rPr>
          <w:rFonts w:ascii="Times New Roman" w:hAnsi="Times New Roman" w:cs="Times New Roman"/>
        </w:rPr>
        <w:t>nation</w:t>
      </w:r>
      <w:r>
        <w:rPr>
          <w:rFonts w:ascii="Times New Roman" w:hAnsi="Times New Roman" w:cs="Times New Roman"/>
        </w:rPr>
        <w:t xml:space="preserve"> around the world, </w:t>
      </w:r>
      <w:r w:rsidR="00627637">
        <w:rPr>
          <w:rFonts w:ascii="Times New Roman" w:hAnsi="Times New Roman" w:cs="Times New Roman"/>
        </w:rPr>
        <w:t xml:space="preserve">the broader </w:t>
      </w:r>
      <w:r w:rsidR="0011787F">
        <w:rPr>
          <w:rFonts w:ascii="Times New Roman" w:hAnsi="Times New Roman" w:cs="Times New Roman"/>
        </w:rPr>
        <w:t>subgroup</w:t>
      </w:r>
      <w:r w:rsidR="00EE6080">
        <w:rPr>
          <w:rFonts w:ascii="Times New Roman" w:hAnsi="Times New Roman" w:cs="Times New Roman"/>
        </w:rPr>
        <w:t xml:space="preserve"> of ‘</w:t>
      </w:r>
      <w:r w:rsidR="00764C0B">
        <w:rPr>
          <w:rFonts w:ascii="Times New Roman" w:hAnsi="Times New Roman" w:cs="Times New Roman"/>
        </w:rPr>
        <w:t>transport and warehousing</w:t>
      </w:r>
      <w:r w:rsidR="00EE6080">
        <w:rPr>
          <w:rFonts w:ascii="Times New Roman" w:hAnsi="Times New Roman" w:cs="Times New Roman"/>
        </w:rPr>
        <w:t>’</w:t>
      </w:r>
      <w:r w:rsidR="00834CA2">
        <w:rPr>
          <w:rFonts w:ascii="Times New Roman" w:hAnsi="Times New Roman" w:cs="Times New Roman"/>
        </w:rPr>
        <w:t xml:space="preserve"> takes</w:t>
      </w:r>
      <w:r w:rsidR="00B91505">
        <w:rPr>
          <w:rFonts w:ascii="Times New Roman" w:hAnsi="Times New Roman" w:cs="Times New Roman"/>
        </w:rPr>
        <w:t xml:space="preserve"> top</w:t>
      </w:r>
      <w:r w:rsidR="001F54EE">
        <w:rPr>
          <w:rFonts w:ascii="Times New Roman" w:hAnsi="Times New Roman" w:cs="Times New Roman"/>
        </w:rPr>
        <w:t xml:space="preserve"> </w:t>
      </w:r>
      <w:r w:rsidR="00834CA2">
        <w:rPr>
          <w:rFonts w:ascii="Times New Roman" w:hAnsi="Times New Roman" w:cs="Times New Roman"/>
        </w:rPr>
        <w:t>spot as the most dangerous profession</w:t>
      </w:r>
      <w:r w:rsidR="001F54EE">
        <w:rPr>
          <w:rFonts w:ascii="Times New Roman" w:hAnsi="Times New Roman" w:cs="Times New Roman"/>
        </w:rPr>
        <w:t>, ca</w:t>
      </w:r>
      <w:r w:rsidR="006C4D79">
        <w:rPr>
          <w:rFonts w:ascii="Times New Roman" w:hAnsi="Times New Roman" w:cs="Times New Roman"/>
        </w:rPr>
        <w:t>u</w:t>
      </w:r>
      <w:r w:rsidR="001F54EE">
        <w:rPr>
          <w:rFonts w:ascii="Times New Roman" w:hAnsi="Times New Roman" w:cs="Times New Roman"/>
        </w:rPr>
        <w:t>sing more</w:t>
      </w:r>
      <w:r w:rsidR="00886761">
        <w:rPr>
          <w:rFonts w:ascii="Times New Roman" w:hAnsi="Times New Roman" w:cs="Times New Roman"/>
        </w:rPr>
        <w:t xml:space="preserve"> deaths and serious injury than any other </w:t>
      </w:r>
      <w:r w:rsidR="000D5FD7">
        <w:rPr>
          <w:rFonts w:ascii="Times New Roman" w:hAnsi="Times New Roman" w:cs="Times New Roman"/>
        </w:rPr>
        <w:t>vocation. Here in Australia</w:t>
      </w:r>
      <w:r w:rsidR="00997181">
        <w:rPr>
          <w:rFonts w:ascii="Times New Roman" w:hAnsi="Times New Roman" w:cs="Times New Roman"/>
        </w:rPr>
        <w:t xml:space="preserve">, trucking and transport has unfortunately held that unsavoury mantle for </w:t>
      </w:r>
      <w:r w:rsidR="00B91505">
        <w:rPr>
          <w:rFonts w:ascii="Times New Roman" w:hAnsi="Times New Roman" w:cs="Times New Roman"/>
        </w:rPr>
        <w:t xml:space="preserve">many </w:t>
      </w:r>
      <w:r w:rsidR="00997181">
        <w:rPr>
          <w:rFonts w:ascii="Times New Roman" w:hAnsi="Times New Roman" w:cs="Times New Roman"/>
        </w:rPr>
        <w:t>decades</w:t>
      </w:r>
      <w:r w:rsidR="0011787F">
        <w:rPr>
          <w:rFonts w:ascii="Times New Roman" w:hAnsi="Times New Roman" w:cs="Times New Roman"/>
        </w:rPr>
        <w:t xml:space="preserve"> now</w:t>
      </w:r>
      <w:r w:rsidR="00997181">
        <w:rPr>
          <w:rFonts w:ascii="Times New Roman" w:hAnsi="Times New Roman" w:cs="Times New Roman"/>
        </w:rPr>
        <w:t>.</w:t>
      </w:r>
    </w:p>
    <w:p w14:paraId="5AD31F0C" w14:textId="591C5269" w:rsidR="00645B88" w:rsidRPr="00645B88" w:rsidRDefault="00645B88" w:rsidP="007A4AFA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00645B88">
        <w:rPr>
          <w:rFonts w:ascii="Times New Roman" w:hAnsi="Times New Roman" w:cs="Times New Roman"/>
          <w:b/>
          <w:bCs/>
        </w:rPr>
        <w:t>No apologies</w:t>
      </w:r>
    </w:p>
    <w:p w14:paraId="73246D10" w14:textId="49AC5168" w:rsidR="0011787F" w:rsidRDefault="0011787F" w:rsidP="007A4AFA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is why we’re extremely proud to stand behind the safest</w:t>
      </w:r>
      <w:r w:rsidR="00F048A5">
        <w:rPr>
          <w:rFonts w:ascii="Times New Roman" w:hAnsi="Times New Roman" w:cs="Times New Roman"/>
        </w:rPr>
        <w:t xml:space="preserve"> product line-up we’ve ever released in this country and in</w:t>
      </w:r>
      <w:r w:rsidR="006F3E72">
        <w:rPr>
          <w:rFonts w:ascii="Times New Roman" w:hAnsi="Times New Roman" w:cs="Times New Roman"/>
        </w:rPr>
        <w:t>deed in</w:t>
      </w:r>
      <w:r w:rsidR="00F048A5">
        <w:rPr>
          <w:rFonts w:ascii="Times New Roman" w:hAnsi="Times New Roman" w:cs="Times New Roman"/>
        </w:rPr>
        <w:t xml:space="preserve"> our history as a brand. </w:t>
      </w:r>
    </w:p>
    <w:p w14:paraId="2DE48392" w14:textId="0418AB86" w:rsidR="00612E60" w:rsidRDefault="003C3FDF" w:rsidP="007A4AFA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 immense investment has been made</w:t>
      </w:r>
      <w:r w:rsidR="00F9168D">
        <w:rPr>
          <w:rFonts w:ascii="Times New Roman" w:hAnsi="Times New Roman" w:cs="Times New Roman"/>
        </w:rPr>
        <w:t xml:space="preserve"> to</w:t>
      </w:r>
      <w:r w:rsidR="004372DD">
        <w:rPr>
          <w:rFonts w:ascii="Times New Roman" w:hAnsi="Times New Roman" w:cs="Times New Roman"/>
        </w:rPr>
        <w:t xml:space="preserve"> ensure this next generation of on-road product is bristling with </w:t>
      </w:r>
      <w:r w:rsidR="009A2441">
        <w:rPr>
          <w:rFonts w:ascii="Times New Roman" w:hAnsi="Times New Roman" w:cs="Times New Roman"/>
        </w:rPr>
        <w:t>aids, alerts and corrective measures to kee</w:t>
      </w:r>
      <w:r w:rsidR="001B79F7">
        <w:rPr>
          <w:rFonts w:ascii="Times New Roman" w:hAnsi="Times New Roman" w:cs="Times New Roman"/>
        </w:rPr>
        <w:t xml:space="preserve">p </w:t>
      </w:r>
      <w:r w:rsidR="000A2B2C">
        <w:rPr>
          <w:rFonts w:ascii="Times New Roman" w:hAnsi="Times New Roman" w:cs="Times New Roman"/>
        </w:rPr>
        <w:t>drivers and all manner of road users safe and injury free.</w:t>
      </w:r>
    </w:p>
    <w:p w14:paraId="2D94ED69" w14:textId="77777777" w:rsidR="00A22539" w:rsidRDefault="000A2B2C" w:rsidP="007A4AFA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</w:t>
      </w:r>
      <w:r w:rsidR="00CD7BA1">
        <w:rPr>
          <w:rFonts w:ascii="Times New Roman" w:hAnsi="Times New Roman" w:cs="Times New Roman"/>
        </w:rPr>
        <w:t xml:space="preserve"> at Isuzu make no apologies for this</w:t>
      </w:r>
      <w:r w:rsidR="009D1F3E">
        <w:rPr>
          <w:rFonts w:ascii="Times New Roman" w:hAnsi="Times New Roman" w:cs="Times New Roman"/>
        </w:rPr>
        <w:t>.</w:t>
      </w:r>
    </w:p>
    <w:p w14:paraId="6642F47B" w14:textId="2C562C40" w:rsidR="00DD7EB2" w:rsidRPr="00543A0F" w:rsidRDefault="00A22539" w:rsidP="007A4AFA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Audible alerts and visual cues in our trucks might not be every operator’s</w:t>
      </w:r>
      <w:r w:rsidR="002A01FC">
        <w:rPr>
          <w:rFonts w:ascii="Times New Roman" w:hAnsi="Times New Roman" w:cs="Times New Roman"/>
        </w:rPr>
        <w:t xml:space="preserve"> favourite feature, bu</w:t>
      </w:r>
      <w:r w:rsidR="005939F1">
        <w:rPr>
          <w:rFonts w:ascii="Times New Roman" w:hAnsi="Times New Roman" w:cs="Times New Roman"/>
        </w:rPr>
        <w:t>t</w:t>
      </w:r>
      <w:r w:rsidR="002A01FC">
        <w:rPr>
          <w:rFonts w:ascii="Times New Roman" w:hAnsi="Times New Roman" w:cs="Times New Roman"/>
        </w:rPr>
        <w:t xml:space="preserve"> the day it</w:t>
      </w:r>
      <w:r w:rsidR="00805180">
        <w:rPr>
          <w:rFonts w:ascii="Times New Roman" w:hAnsi="Times New Roman" w:cs="Times New Roman"/>
        </w:rPr>
        <w:t xml:space="preserve"> works to</w:t>
      </w:r>
      <w:r w:rsidR="002A01FC">
        <w:rPr>
          <w:rFonts w:ascii="Times New Roman" w:hAnsi="Times New Roman" w:cs="Times New Roman"/>
        </w:rPr>
        <w:t xml:space="preserve"> save your life, or the li</w:t>
      </w:r>
      <w:r w:rsidR="005939F1">
        <w:rPr>
          <w:rFonts w:ascii="Times New Roman" w:hAnsi="Times New Roman" w:cs="Times New Roman"/>
        </w:rPr>
        <w:t>fe of another road user</w:t>
      </w:r>
      <w:r w:rsidR="004903A4">
        <w:rPr>
          <w:rFonts w:ascii="Times New Roman" w:hAnsi="Times New Roman" w:cs="Times New Roman"/>
        </w:rPr>
        <w:t>,</w:t>
      </w:r>
      <w:r w:rsidR="001F7BD7">
        <w:rPr>
          <w:rFonts w:ascii="Times New Roman" w:hAnsi="Times New Roman" w:cs="Times New Roman"/>
        </w:rPr>
        <w:t xml:space="preserve"> will</w:t>
      </w:r>
      <w:r w:rsidR="00645B88">
        <w:rPr>
          <w:rFonts w:ascii="Times New Roman" w:hAnsi="Times New Roman" w:cs="Times New Roman"/>
        </w:rPr>
        <w:t xml:space="preserve"> be</w:t>
      </w:r>
      <w:r w:rsidR="001F7BD7">
        <w:rPr>
          <w:rFonts w:ascii="Times New Roman" w:hAnsi="Times New Roman" w:cs="Times New Roman"/>
        </w:rPr>
        <w:t xml:space="preserve"> a day you’ll never forget</w:t>
      </w:r>
      <w:r w:rsidR="00241949">
        <w:rPr>
          <w:rFonts w:ascii="Times New Roman" w:hAnsi="Times New Roman" w:cs="Times New Roman"/>
        </w:rPr>
        <w:t xml:space="preserve"> nor regret</w:t>
      </w:r>
      <w:r w:rsidR="00543A0F">
        <w:rPr>
          <w:rFonts w:ascii="Times New Roman" w:hAnsi="Times New Roman" w:cs="Times New Roman"/>
        </w:rPr>
        <w:t xml:space="preserve">. </w:t>
      </w:r>
    </w:p>
    <w:p w14:paraId="2CDF790D" w14:textId="77777777" w:rsidR="00870BEE" w:rsidRDefault="00870BEE" w:rsidP="00870BEE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7112E42C">
        <w:rPr>
          <w:rFonts w:ascii="Times New Roman" w:eastAsia="Times New Roman" w:hAnsi="Times New Roman" w:cs="Times New Roman"/>
          <w:b/>
          <w:bCs/>
          <w:color w:val="000000" w:themeColor="text1"/>
        </w:rPr>
        <w:t>ends</w:t>
      </w:r>
      <w:r w:rsidRPr="7112E42C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1433B161" w14:textId="77777777" w:rsidR="00870BEE" w:rsidRDefault="00870BEE" w:rsidP="00870BEE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7112E42C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1E289EEC" w14:textId="77777777" w:rsidR="00870BEE" w:rsidRDefault="00870BEE" w:rsidP="00870BEE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7112E42C">
        <w:rPr>
          <w:rFonts w:ascii="Times New Roman" w:eastAsia="Times New Roman" w:hAnsi="Times New Roman" w:cs="Times New Roman"/>
          <w:b/>
          <w:bCs/>
          <w:color w:val="000000" w:themeColor="text1"/>
        </w:rPr>
        <w:t>For further information, please contact:</w:t>
      </w:r>
      <w:r w:rsidRPr="7112E42C">
        <w:rPr>
          <w:rFonts w:ascii="Times New Roman" w:eastAsia="Times New Roman" w:hAnsi="Times New Roman" w:cs="Times New Roman"/>
          <w:color w:val="000000" w:themeColor="text1"/>
        </w:rPr>
        <w:t xml:space="preserve">        </w:t>
      </w:r>
      <w:r w:rsidRPr="7112E42C">
        <w:rPr>
          <w:rFonts w:ascii="Times New Roman" w:eastAsia="Times New Roman" w:hAnsi="Times New Roman" w:cs="Times New Roman"/>
          <w:b/>
          <w:bCs/>
          <w:color w:val="000000" w:themeColor="text1"/>
        </w:rPr>
        <w:t>For Isuzu Power Solutions releases and photos:</w:t>
      </w:r>
      <w:r w:rsidRPr="7112E42C">
        <w:rPr>
          <w:rFonts w:ascii="Times New Roman" w:eastAsia="Times New Roman" w:hAnsi="Times New Roman" w:cs="Times New Roman"/>
          <w:color w:val="000000" w:themeColor="text1"/>
        </w:rPr>
        <w:t xml:space="preserve">         </w:t>
      </w:r>
    </w:p>
    <w:p w14:paraId="17657E8E" w14:textId="77777777" w:rsidR="00870BEE" w:rsidRDefault="00870BEE" w:rsidP="00870B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7112E42C">
        <w:rPr>
          <w:rFonts w:ascii="Times New Roman" w:eastAsia="Times New Roman" w:hAnsi="Times New Roman" w:cs="Times New Roman"/>
          <w:color w:val="000000" w:themeColor="text1"/>
        </w:rPr>
        <w:t xml:space="preserve">Troy Lawson                                                         </w:t>
      </w:r>
      <w:proofErr w:type="spellStart"/>
      <w:r w:rsidRPr="7112E42C">
        <w:rPr>
          <w:rFonts w:ascii="Times New Roman" w:eastAsia="Times New Roman" w:hAnsi="Times New Roman" w:cs="Times New Roman"/>
          <w:color w:val="000000" w:themeColor="text1"/>
        </w:rPr>
        <w:t>Arkajon</w:t>
      </w:r>
      <w:proofErr w:type="spellEnd"/>
      <w:r w:rsidRPr="7112E42C">
        <w:rPr>
          <w:rFonts w:ascii="Times New Roman" w:eastAsia="Times New Roman" w:hAnsi="Times New Roman" w:cs="Times New Roman"/>
          <w:color w:val="000000" w:themeColor="text1"/>
        </w:rPr>
        <w:t xml:space="preserve"> Communications         </w:t>
      </w:r>
      <w:r>
        <w:br/>
      </w:r>
      <w:r w:rsidRPr="7112E42C">
        <w:rPr>
          <w:rFonts w:ascii="Times New Roman" w:eastAsia="Times New Roman" w:hAnsi="Times New Roman" w:cs="Times New Roman"/>
          <w:color w:val="000000" w:themeColor="text1"/>
        </w:rPr>
        <w:t xml:space="preserve">Isuzu Australia Limited                                         Phone: 03 9867 5611         </w:t>
      </w:r>
    </w:p>
    <w:p w14:paraId="2BB4D79E" w14:textId="77777777" w:rsidR="00870BEE" w:rsidRDefault="00870BEE" w:rsidP="00870BEE">
      <w:pPr>
        <w:spacing w:after="0" w:line="240" w:lineRule="auto"/>
        <w:rPr>
          <w:rFonts w:ascii="Times New Roman" w:eastAsia="Times New Roman" w:hAnsi="Times New Roman" w:cs="Times New Roman"/>
        </w:rPr>
      </w:pPr>
      <w:r w:rsidRPr="7112E42C">
        <w:rPr>
          <w:rFonts w:ascii="Times New Roman" w:eastAsia="Times New Roman" w:hAnsi="Times New Roman" w:cs="Times New Roman"/>
          <w:color w:val="000000" w:themeColor="text1"/>
        </w:rPr>
        <w:t xml:space="preserve">Phone: 03 9644 6666                                             Email: </w:t>
      </w:r>
      <w:hyperlink r:id="rId9">
        <w:r w:rsidRPr="7112E42C">
          <w:rPr>
            <w:rStyle w:val="Hyperlink"/>
            <w:rFonts w:ascii="Times New Roman" w:eastAsia="Times New Roman" w:hAnsi="Times New Roman" w:cs="Times New Roman"/>
          </w:rPr>
          <w:t>isuzu@arkajon.com.au</w:t>
        </w:r>
      </w:hyperlink>
    </w:p>
    <w:p w14:paraId="53C08D8E" w14:textId="77777777" w:rsidR="00870BEE" w:rsidRDefault="00870BEE" w:rsidP="00870BEE">
      <w:pPr>
        <w:spacing w:before="80" w:after="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7112E42C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7DBF0876" w14:textId="2C104370" w:rsidR="00D42613" w:rsidRPr="0030467D" w:rsidRDefault="00D42613" w:rsidP="003046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sectPr w:rsidR="00D42613" w:rsidRPr="003046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B213B"/>
    <w:multiLevelType w:val="hybridMultilevel"/>
    <w:tmpl w:val="85464E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80782"/>
    <w:multiLevelType w:val="hybridMultilevel"/>
    <w:tmpl w:val="B03A1E80"/>
    <w:lvl w:ilvl="0" w:tplc="600283E6">
      <w:start w:val="20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75988">
    <w:abstractNumId w:val="0"/>
  </w:num>
  <w:num w:numId="2" w16cid:durableId="1849712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865"/>
    <w:rsid w:val="00000244"/>
    <w:rsid w:val="00000B95"/>
    <w:rsid w:val="00010210"/>
    <w:rsid w:val="0001254F"/>
    <w:rsid w:val="00013921"/>
    <w:rsid w:val="00015472"/>
    <w:rsid w:val="00017DB0"/>
    <w:rsid w:val="00023000"/>
    <w:rsid w:val="0002517E"/>
    <w:rsid w:val="00026559"/>
    <w:rsid w:val="000432A6"/>
    <w:rsid w:val="00045CB7"/>
    <w:rsid w:val="00047853"/>
    <w:rsid w:val="00047E82"/>
    <w:rsid w:val="0005425E"/>
    <w:rsid w:val="00060539"/>
    <w:rsid w:val="00063078"/>
    <w:rsid w:val="00064013"/>
    <w:rsid w:val="00077D50"/>
    <w:rsid w:val="000926D3"/>
    <w:rsid w:val="00094EBD"/>
    <w:rsid w:val="000973DA"/>
    <w:rsid w:val="000A2B2C"/>
    <w:rsid w:val="000A2C3F"/>
    <w:rsid w:val="000A73B5"/>
    <w:rsid w:val="000B3B1F"/>
    <w:rsid w:val="000B3E02"/>
    <w:rsid w:val="000C2CDF"/>
    <w:rsid w:val="000C65CD"/>
    <w:rsid w:val="000D222B"/>
    <w:rsid w:val="000D44C4"/>
    <w:rsid w:val="000D5FD7"/>
    <w:rsid w:val="000F42E1"/>
    <w:rsid w:val="00107EF3"/>
    <w:rsid w:val="001144E8"/>
    <w:rsid w:val="0011787F"/>
    <w:rsid w:val="0013128F"/>
    <w:rsid w:val="00136866"/>
    <w:rsid w:val="00136CA6"/>
    <w:rsid w:val="0014136A"/>
    <w:rsid w:val="0014153D"/>
    <w:rsid w:val="00147CC2"/>
    <w:rsid w:val="00157010"/>
    <w:rsid w:val="001703F7"/>
    <w:rsid w:val="00187FE7"/>
    <w:rsid w:val="001B14B0"/>
    <w:rsid w:val="001B79F7"/>
    <w:rsid w:val="001C0633"/>
    <w:rsid w:val="001F54EE"/>
    <w:rsid w:val="001F67A3"/>
    <w:rsid w:val="001F7BD7"/>
    <w:rsid w:val="002153AD"/>
    <w:rsid w:val="00216DF0"/>
    <w:rsid w:val="002270A8"/>
    <w:rsid w:val="00241949"/>
    <w:rsid w:val="00256BC4"/>
    <w:rsid w:val="00260A32"/>
    <w:rsid w:val="002715FB"/>
    <w:rsid w:val="002941D6"/>
    <w:rsid w:val="002952CF"/>
    <w:rsid w:val="0029791B"/>
    <w:rsid w:val="002A01FC"/>
    <w:rsid w:val="002A0CD9"/>
    <w:rsid w:val="002B00FD"/>
    <w:rsid w:val="002B16B2"/>
    <w:rsid w:val="002B2EA0"/>
    <w:rsid w:val="002B49A3"/>
    <w:rsid w:val="002B66EF"/>
    <w:rsid w:val="002C0ED5"/>
    <w:rsid w:val="002C4342"/>
    <w:rsid w:val="002C64CA"/>
    <w:rsid w:val="002E43EA"/>
    <w:rsid w:val="0030467D"/>
    <w:rsid w:val="0031300C"/>
    <w:rsid w:val="00324246"/>
    <w:rsid w:val="003272C3"/>
    <w:rsid w:val="0036723F"/>
    <w:rsid w:val="00371582"/>
    <w:rsid w:val="00377D76"/>
    <w:rsid w:val="003A249D"/>
    <w:rsid w:val="003A4189"/>
    <w:rsid w:val="003A4704"/>
    <w:rsid w:val="003B480C"/>
    <w:rsid w:val="003C25BF"/>
    <w:rsid w:val="003C3DE7"/>
    <w:rsid w:val="003C3FDF"/>
    <w:rsid w:val="003D4D2E"/>
    <w:rsid w:val="003E2144"/>
    <w:rsid w:val="003F03CA"/>
    <w:rsid w:val="004008B6"/>
    <w:rsid w:val="004008BA"/>
    <w:rsid w:val="0040492E"/>
    <w:rsid w:val="0041142B"/>
    <w:rsid w:val="00411E0B"/>
    <w:rsid w:val="00416DF5"/>
    <w:rsid w:val="00417B43"/>
    <w:rsid w:val="0042299B"/>
    <w:rsid w:val="00422E99"/>
    <w:rsid w:val="00423698"/>
    <w:rsid w:val="00424A89"/>
    <w:rsid w:val="004372DD"/>
    <w:rsid w:val="004418BE"/>
    <w:rsid w:val="004503D3"/>
    <w:rsid w:val="0045356B"/>
    <w:rsid w:val="00453BC4"/>
    <w:rsid w:val="00457E2B"/>
    <w:rsid w:val="0046218E"/>
    <w:rsid w:val="00463632"/>
    <w:rsid w:val="00465CE5"/>
    <w:rsid w:val="00467C38"/>
    <w:rsid w:val="004715FE"/>
    <w:rsid w:val="00482F7C"/>
    <w:rsid w:val="004843E9"/>
    <w:rsid w:val="00484AD4"/>
    <w:rsid w:val="004903A4"/>
    <w:rsid w:val="00497996"/>
    <w:rsid w:val="004A19AD"/>
    <w:rsid w:val="004A6220"/>
    <w:rsid w:val="004B38F5"/>
    <w:rsid w:val="004B7A13"/>
    <w:rsid w:val="004C3739"/>
    <w:rsid w:val="004C3F3F"/>
    <w:rsid w:val="004D09AE"/>
    <w:rsid w:val="004D45EE"/>
    <w:rsid w:val="004D539F"/>
    <w:rsid w:val="004E330E"/>
    <w:rsid w:val="004E398A"/>
    <w:rsid w:val="004E530F"/>
    <w:rsid w:val="004E710A"/>
    <w:rsid w:val="004F7A09"/>
    <w:rsid w:val="00504AAC"/>
    <w:rsid w:val="00507403"/>
    <w:rsid w:val="00511FE6"/>
    <w:rsid w:val="00515695"/>
    <w:rsid w:val="00515E7B"/>
    <w:rsid w:val="00526359"/>
    <w:rsid w:val="00531484"/>
    <w:rsid w:val="00543A0F"/>
    <w:rsid w:val="00546B82"/>
    <w:rsid w:val="005560E3"/>
    <w:rsid w:val="00557E92"/>
    <w:rsid w:val="00563370"/>
    <w:rsid w:val="00571040"/>
    <w:rsid w:val="005818DF"/>
    <w:rsid w:val="005939F1"/>
    <w:rsid w:val="005A307B"/>
    <w:rsid w:val="005B34C6"/>
    <w:rsid w:val="005B4D98"/>
    <w:rsid w:val="005C24C3"/>
    <w:rsid w:val="005C2A41"/>
    <w:rsid w:val="005C6002"/>
    <w:rsid w:val="005D59B5"/>
    <w:rsid w:val="005F2694"/>
    <w:rsid w:val="005F6676"/>
    <w:rsid w:val="00600F28"/>
    <w:rsid w:val="00602BB5"/>
    <w:rsid w:val="00612E60"/>
    <w:rsid w:val="00624A06"/>
    <w:rsid w:val="00627637"/>
    <w:rsid w:val="006329D9"/>
    <w:rsid w:val="00634C3E"/>
    <w:rsid w:val="00635159"/>
    <w:rsid w:val="0064559C"/>
    <w:rsid w:val="00645B88"/>
    <w:rsid w:val="00646265"/>
    <w:rsid w:val="006679B2"/>
    <w:rsid w:val="00672462"/>
    <w:rsid w:val="0067484B"/>
    <w:rsid w:val="0067485A"/>
    <w:rsid w:val="006756F5"/>
    <w:rsid w:val="0068068B"/>
    <w:rsid w:val="006864AE"/>
    <w:rsid w:val="006943B4"/>
    <w:rsid w:val="006A16BF"/>
    <w:rsid w:val="006A223D"/>
    <w:rsid w:val="006B30CF"/>
    <w:rsid w:val="006C1B62"/>
    <w:rsid w:val="006C4D79"/>
    <w:rsid w:val="006D3C63"/>
    <w:rsid w:val="006E324F"/>
    <w:rsid w:val="006E5841"/>
    <w:rsid w:val="006F3E72"/>
    <w:rsid w:val="00701528"/>
    <w:rsid w:val="00704886"/>
    <w:rsid w:val="0071517E"/>
    <w:rsid w:val="0072011C"/>
    <w:rsid w:val="00724AB9"/>
    <w:rsid w:val="00725243"/>
    <w:rsid w:val="00735074"/>
    <w:rsid w:val="00746D24"/>
    <w:rsid w:val="007635B8"/>
    <w:rsid w:val="007636FF"/>
    <w:rsid w:val="00764C0B"/>
    <w:rsid w:val="007670C0"/>
    <w:rsid w:val="0077141B"/>
    <w:rsid w:val="00780927"/>
    <w:rsid w:val="007825A3"/>
    <w:rsid w:val="00790442"/>
    <w:rsid w:val="007A1F4D"/>
    <w:rsid w:val="007A4002"/>
    <w:rsid w:val="007A4AFA"/>
    <w:rsid w:val="007A763C"/>
    <w:rsid w:val="007B12AA"/>
    <w:rsid w:val="007B144B"/>
    <w:rsid w:val="007B2006"/>
    <w:rsid w:val="007B5832"/>
    <w:rsid w:val="007C01E7"/>
    <w:rsid w:val="007C3273"/>
    <w:rsid w:val="007C4533"/>
    <w:rsid w:val="007D2400"/>
    <w:rsid w:val="007D46E5"/>
    <w:rsid w:val="007D7C32"/>
    <w:rsid w:val="007D7D5E"/>
    <w:rsid w:val="007E17A1"/>
    <w:rsid w:val="00801FE0"/>
    <w:rsid w:val="008038E4"/>
    <w:rsid w:val="0080440F"/>
    <w:rsid w:val="00805180"/>
    <w:rsid w:val="008079AB"/>
    <w:rsid w:val="00814AFE"/>
    <w:rsid w:val="00817FB3"/>
    <w:rsid w:val="0082549E"/>
    <w:rsid w:val="00830A7B"/>
    <w:rsid w:val="00834CA2"/>
    <w:rsid w:val="00835080"/>
    <w:rsid w:val="008450F0"/>
    <w:rsid w:val="008466B5"/>
    <w:rsid w:val="008472A7"/>
    <w:rsid w:val="00854CC8"/>
    <w:rsid w:val="00855F55"/>
    <w:rsid w:val="008561EB"/>
    <w:rsid w:val="00856DCB"/>
    <w:rsid w:val="00870BEE"/>
    <w:rsid w:val="008722BA"/>
    <w:rsid w:val="0088052F"/>
    <w:rsid w:val="00880612"/>
    <w:rsid w:val="008821A0"/>
    <w:rsid w:val="00885AAE"/>
    <w:rsid w:val="00886761"/>
    <w:rsid w:val="0089228E"/>
    <w:rsid w:val="00894A9A"/>
    <w:rsid w:val="008C3528"/>
    <w:rsid w:val="008C63E1"/>
    <w:rsid w:val="008D131F"/>
    <w:rsid w:val="008E20F0"/>
    <w:rsid w:val="008F0DF3"/>
    <w:rsid w:val="00905FAC"/>
    <w:rsid w:val="00915704"/>
    <w:rsid w:val="00916F1D"/>
    <w:rsid w:val="009255A4"/>
    <w:rsid w:val="00934E61"/>
    <w:rsid w:val="0093625E"/>
    <w:rsid w:val="0093718F"/>
    <w:rsid w:val="00952F58"/>
    <w:rsid w:val="00960F56"/>
    <w:rsid w:val="00961DAA"/>
    <w:rsid w:val="009657CF"/>
    <w:rsid w:val="009749CF"/>
    <w:rsid w:val="009760DC"/>
    <w:rsid w:val="00982D72"/>
    <w:rsid w:val="00985735"/>
    <w:rsid w:val="009909D3"/>
    <w:rsid w:val="009909FC"/>
    <w:rsid w:val="00991890"/>
    <w:rsid w:val="009939F1"/>
    <w:rsid w:val="00997181"/>
    <w:rsid w:val="009A2441"/>
    <w:rsid w:val="009A477B"/>
    <w:rsid w:val="009B7C2A"/>
    <w:rsid w:val="009C2EA1"/>
    <w:rsid w:val="009C5164"/>
    <w:rsid w:val="009D1F3E"/>
    <w:rsid w:val="009D2786"/>
    <w:rsid w:val="00A02EEB"/>
    <w:rsid w:val="00A14F5D"/>
    <w:rsid w:val="00A175DB"/>
    <w:rsid w:val="00A21324"/>
    <w:rsid w:val="00A22539"/>
    <w:rsid w:val="00A3532D"/>
    <w:rsid w:val="00A37E4B"/>
    <w:rsid w:val="00A41EFF"/>
    <w:rsid w:val="00A42E7B"/>
    <w:rsid w:val="00A45878"/>
    <w:rsid w:val="00A52058"/>
    <w:rsid w:val="00A57156"/>
    <w:rsid w:val="00A64CA9"/>
    <w:rsid w:val="00A66965"/>
    <w:rsid w:val="00A7574C"/>
    <w:rsid w:val="00A83F44"/>
    <w:rsid w:val="00A91665"/>
    <w:rsid w:val="00A97225"/>
    <w:rsid w:val="00AA050A"/>
    <w:rsid w:val="00AA5FF1"/>
    <w:rsid w:val="00AB17D3"/>
    <w:rsid w:val="00AB7CCD"/>
    <w:rsid w:val="00AC7D5B"/>
    <w:rsid w:val="00AD4522"/>
    <w:rsid w:val="00AF468C"/>
    <w:rsid w:val="00AF68FB"/>
    <w:rsid w:val="00B116FF"/>
    <w:rsid w:val="00B22691"/>
    <w:rsid w:val="00B2332D"/>
    <w:rsid w:val="00B24A09"/>
    <w:rsid w:val="00B26885"/>
    <w:rsid w:val="00B4712F"/>
    <w:rsid w:val="00B53B8E"/>
    <w:rsid w:val="00B61A87"/>
    <w:rsid w:val="00B63534"/>
    <w:rsid w:val="00B63F1A"/>
    <w:rsid w:val="00B66449"/>
    <w:rsid w:val="00B6793B"/>
    <w:rsid w:val="00B91505"/>
    <w:rsid w:val="00B9677E"/>
    <w:rsid w:val="00BB36B9"/>
    <w:rsid w:val="00BC2899"/>
    <w:rsid w:val="00BD5CFF"/>
    <w:rsid w:val="00BD7657"/>
    <w:rsid w:val="00BE1172"/>
    <w:rsid w:val="00BF2816"/>
    <w:rsid w:val="00BF6D91"/>
    <w:rsid w:val="00BF7A45"/>
    <w:rsid w:val="00C06538"/>
    <w:rsid w:val="00C15F53"/>
    <w:rsid w:val="00C362AB"/>
    <w:rsid w:val="00C40FB7"/>
    <w:rsid w:val="00C4792D"/>
    <w:rsid w:val="00C54EBB"/>
    <w:rsid w:val="00C602E9"/>
    <w:rsid w:val="00C63BEE"/>
    <w:rsid w:val="00C729B4"/>
    <w:rsid w:val="00C7388F"/>
    <w:rsid w:val="00C87DD1"/>
    <w:rsid w:val="00C943EA"/>
    <w:rsid w:val="00CB772B"/>
    <w:rsid w:val="00CC3A07"/>
    <w:rsid w:val="00CC6C34"/>
    <w:rsid w:val="00CD0700"/>
    <w:rsid w:val="00CD7BA1"/>
    <w:rsid w:val="00CF2513"/>
    <w:rsid w:val="00CF5C95"/>
    <w:rsid w:val="00D021F7"/>
    <w:rsid w:val="00D059A8"/>
    <w:rsid w:val="00D12AA1"/>
    <w:rsid w:val="00D31C07"/>
    <w:rsid w:val="00D33035"/>
    <w:rsid w:val="00D42613"/>
    <w:rsid w:val="00D42F72"/>
    <w:rsid w:val="00D47174"/>
    <w:rsid w:val="00D5056C"/>
    <w:rsid w:val="00D56865"/>
    <w:rsid w:val="00D61355"/>
    <w:rsid w:val="00D622BF"/>
    <w:rsid w:val="00D67ABE"/>
    <w:rsid w:val="00D71FE3"/>
    <w:rsid w:val="00D735FC"/>
    <w:rsid w:val="00D81924"/>
    <w:rsid w:val="00D8236C"/>
    <w:rsid w:val="00D87BBE"/>
    <w:rsid w:val="00D96E15"/>
    <w:rsid w:val="00D9762B"/>
    <w:rsid w:val="00D97CEC"/>
    <w:rsid w:val="00DA4D5D"/>
    <w:rsid w:val="00DB13B6"/>
    <w:rsid w:val="00DB21CC"/>
    <w:rsid w:val="00DB2BBF"/>
    <w:rsid w:val="00DC36F6"/>
    <w:rsid w:val="00DC40C9"/>
    <w:rsid w:val="00DD340B"/>
    <w:rsid w:val="00DD7EB2"/>
    <w:rsid w:val="00E010B3"/>
    <w:rsid w:val="00E01555"/>
    <w:rsid w:val="00E06F32"/>
    <w:rsid w:val="00E0754A"/>
    <w:rsid w:val="00E11F82"/>
    <w:rsid w:val="00E12DEC"/>
    <w:rsid w:val="00E13B43"/>
    <w:rsid w:val="00E16B48"/>
    <w:rsid w:val="00E17DEE"/>
    <w:rsid w:val="00E307D3"/>
    <w:rsid w:val="00E31B5B"/>
    <w:rsid w:val="00E36406"/>
    <w:rsid w:val="00E434D9"/>
    <w:rsid w:val="00E50BEE"/>
    <w:rsid w:val="00E510E3"/>
    <w:rsid w:val="00E60EB4"/>
    <w:rsid w:val="00E66F7B"/>
    <w:rsid w:val="00E7482C"/>
    <w:rsid w:val="00E95B6D"/>
    <w:rsid w:val="00EA672D"/>
    <w:rsid w:val="00EB0151"/>
    <w:rsid w:val="00EC7698"/>
    <w:rsid w:val="00EE181E"/>
    <w:rsid w:val="00EE6080"/>
    <w:rsid w:val="00EE70AC"/>
    <w:rsid w:val="00F00857"/>
    <w:rsid w:val="00F048A5"/>
    <w:rsid w:val="00F074CE"/>
    <w:rsid w:val="00F13626"/>
    <w:rsid w:val="00F1680A"/>
    <w:rsid w:val="00F26B8F"/>
    <w:rsid w:val="00F27371"/>
    <w:rsid w:val="00F3127E"/>
    <w:rsid w:val="00F36A29"/>
    <w:rsid w:val="00F36A93"/>
    <w:rsid w:val="00F50B5B"/>
    <w:rsid w:val="00F54289"/>
    <w:rsid w:val="00F76217"/>
    <w:rsid w:val="00F772B9"/>
    <w:rsid w:val="00F81833"/>
    <w:rsid w:val="00F86691"/>
    <w:rsid w:val="00F9168D"/>
    <w:rsid w:val="00F91D44"/>
    <w:rsid w:val="00F94FDB"/>
    <w:rsid w:val="00FA6A5A"/>
    <w:rsid w:val="00FC1C40"/>
    <w:rsid w:val="00FC5483"/>
    <w:rsid w:val="00FD1354"/>
    <w:rsid w:val="00FD5E7A"/>
    <w:rsid w:val="00FD7329"/>
    <w:rsid w:val="00FF16C9"/>
    <w:rsid w:val="00FF2255"/>
    <w:rsid w:val="00FF22E0"/>
    <w:rsid w:val="00FF5E65"/>
    <w:rsid w:val="038D5658"/>
    <w:rsid w:val="04BCCDFB"/>
    <w:rsid w:val="06E8821A"/>
    <w:rsid w:val="08BD0C61"/>
    <w:rsid w:val="1755D435"/>
    <w:rsid w:val="17E23B67"/>
    <w:rsid w:val="18912F73"/>
    <w:rsid w:val="1DC27E56"/>
    <w:rsid w:val="23319523"/>
    <w:rsid w:val="23CBE048"/>
    <w:rsid w:val="2442ED58"/>
    <w:rsid w:val="27667C9A"/>
    <w:rsid w:val="27F575D8"/>
    <w:rsid w:val="30C25584"/>
    <w:rsid w:val="3395E849"/>
    <w:rsid w:val="3609B321"/>
    <w:rsid w:val="38C42A9D"/>
    <w:rsid w:val="3F938A23"/>
    <w:rsid w:val="41AF8040"/>
    <w:rsid w:val="41DFB6B7"/>
    <w:rsid w:val="44BB7CE2"/>
    <w:rsid w:val="469D9A4E"/>
    <w:rsid w:val="4808B86A"/>
    <w:rsid w:val="4A51B989"/>
    <w:rsid w:val="4CA3EFC0"/>
    <w:rsid w:val="4FFFBADC"/>
    <w:rsid w:val="58D1B993"/>
    <w:rsid w:val="5B08B879"/>
    <w:rsid w:val="5EE87133"/>
    <w:rsid w:val="667693AE"/>
    <w:rsid w:val="681A5EEA"/>
    <w:rsid w:val="6BACA248"/>
    <w:rsid w:val="753BC907"/>
    <w:rsid w:val="763F886D"/>
    <w:rsid w:val="766955AC"/>
    <w:rsid w:val="79B6A7AA"/>
    <w:rsid w:val="7D61C638"/>
    <w:rsid w:val="7F1CB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94C8B"/>
  <w15:chartTrackingRefBased/>
  <w15:docId w15:val="{7CBC41BB-FD92-4ACA-A749-95237B09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68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8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8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8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8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8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8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8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68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8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8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8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8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8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8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8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8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68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68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68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6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8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68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68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8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8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6865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D568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6865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6865"/>
    <w:rPr>
      <w:kern w:val="0"/>
      <w:sz w:val="20"/>
      <w:szCs w:val="20"/>
      <w14:ligatures w14:val="none"/>
    </w:rPr>
  </w:style>
  <w:style w:type="table" w:customStyle="1" w:styleId="TableGrid1">
    <w:name w:val="Table Grid1"/>
    <w:basedOn w:val="TableNormal"/>
    <w:next w:val="TableGrid"/>
    <w:uiPriority w:val="59"/>
    <w:rsid w:val="00D56865"/>
    <w:pPr>
      <w:spacing w:after="0" w:line="240" w:lineRule="auto"/>
    </w:pPr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D56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2613"/>
    <w:rPr>
      <w:color w:val="467886" w:themeColor="hyperlink"/>
      <w:u w:val="single"/>
    </w:rPr>
  </w:style>
  <w:style w:type="character" w:customStyle="1" w:styleId="normaltextrun">
    <w:name w:val="normaltextrun"/>
    <w:basedOn w:val="DefaultParagraphFont"/>
    <w:uiPriority w:val="1"/>
    <w:rsid w:val="00D42613"/>
  </w:style>
  <w:style w:type="character" w:customStyle="1" w:styleId="eop">
    <w:name w:val="eop"/>
    <w:basedOn w:val="DefaultParagraphFont"/>
    <w:uiPriority w:val="1"/>
    <w:rsid w:val="00D42613"/>
  </w:style>
  <w:style w:type="paragraph" w:styleId="Revision">
    <w:name w:val="Revision"/>
    <w:hidden/>
    <w:uiPriority w:val="99"/>
    <w:semiHidden/>
    <w:rsid w:val="000926D3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E0B"/>
    <w:rPr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1E0B"/>
    <w:rPr>
      <w:b/>
      <w:bCs/>
      <w:kern w:val="0"/>
      <w:sz w:val="20"/>
      <w:szCs w:val="20"/>
      <w14:ligatures w14:val="none"/>
    </w:rPr>
  </w:style>
  <w:style w:type="paragraph" w:customStyle="1" w:styleId="paragraph">
    <w:name w:val="paragraph"/>
    <w:basedOn w:val="Normal"/>
    <w:rsid w:val="00C7388F"/>
    <w:pPr>
      <w:spacing w:before="100" w:beforeAutospacing="1" w:after="100" w:afterAutospacing="1" w:line="240" w:lineRule="auto"/>
    </w:pPr>
    <w:rPr>
      <w:rFonts w:ascii="Times" w:eastAsia="Times New Roman" w:hAnsi="Times" w:cs="Times New Roman"/>
      <w:kern w:val="0"/>
      <w:sz w:val="20"/>
      <w:szCs w:val="20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973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79B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isuzu@arkajon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20" ma:contentTypeDescription="Create a new document." ma:contentTypeScope="" ma:versionID="5b300326cd7109516c0610e07b6a5508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9e8d37b24e011975cd19ef7a853e02e5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0F7F87-07F9-4BF0-A9A6-4835E03DD428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CDE765B5-69E3-48C5-A94C-93CC134E21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001B39-57D0-4B7B-87FC-E1F14037FA65}">
  <ds:schemaRefs>
    <ds:schemaRef ds:uri="http://schemas.openxmlformats.org/package/2006/metadata/core-properties"/>
    <ds:schemaRef ds:uri="http://purl.org/dc/terms/"/>
    <ds:schemaRef ds:uri="cecfb24b-5d94-48e5-a414-84a9a70bdae7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aa5aab97-4595-48cc-a922-c6f67aed5cd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0152882-8FDC-4FE5-B06D-85C03C015527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aa5aab97-4595-48cc-a922-c6f67aed5cdf"/>
    <ds:schemaRef ds:uri="cecfb24b-5d94-48e5-a414-84a9a70bdae7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f594635-6d0b-4007-8b72-4d6be0040818}" enabled="0" method="" siteId="{3f594635-6d0b-4007-8b72-4d6be004081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4606</Characters>
  <Application>Microsoft Office Word</Application>
  <DocSecurity>0</DocSecurity>
  <Lines>38</Lines>
  <Paragraphs>10</Paragraphs>
  <ScaleCrop>false</ScaleCrop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Munro</dc:creator>
  <cp:keywords/>
  <dc:description/>
  <cp:lastModifiedBy>Ben Beazley</cp:lastModifiedBy>
  <cp:revision>2</cp:revision>
  <dcterms:created xsi:type="dcterms:W3CDTF">2025-07-08T04:25:00Z</dcterms:created>
  <dcterms:modified xsi:type="dcterms:W3CDTF">2025-07-08T04:25:00Z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